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4F0" w14:textId="753FA4B5" w:rsidR="00907CE5" w:rsidRPr="00972209" w:rsidRDefault="00BC4E53" w:rsidP="00972209">
      <w:pPr>
        <w:pStyle w:val="Subtitle"/>
        <w:spacing w:after="0"/>
        <w:ind w:right="-1440"/>
        <w:rPr>
          <w:rFonts w:asciiTheme="minorHAnsi" w:hAnsiTheme="minorHAnsi" w:cstheme="minorHAnsi"/>
          <w:b/>
          <w:color w:val="081E3F"/>
          <w:sz w:val="22"/>
        </w:rPr>
      </w:pPr>
      <w:r w:rsidRPr="00972209">
        <w:rPr>
          <w:rFonts w:ascii="Calibri" w:eastAsia="Calibri" w:hAnsi="Calibri" w:cs="Times New Roman"/>
          <w:noProof/>
          <w:color w:val="000000"/>
          <w:szCs w:val="20"/>
          <w:lang w:eastAsia="en-AU"/>
        </w:rPr>
        <w:drawing>
          <wp:inline distT="0" distB="0" distL="0" distR="0" wp14:anchorId="259EA426" wp14:editId="520C0AF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972209" w:rsidRPr="00972209">
        <w:rPr>
          <w:rFonts w:ascii="Calibri" w:eastAsia="Calibri" w:hAnsi="Calibri" w:cs="Times New Roman"/>
          <w:noProof/>
          <w:color w:val="000000"/>
          <w:kern w:val="0"/>
          <w:sz w:val="22"/>
          <w:lang w:eastAsia="en-AU"/>
        </w:rPr>
        <w:drawing>
          <wp:anchor distT="0" distB="0" distL="114300" distR="114300" simplePos="0" relativeHeight="251659264" behindDoc="1" locked="1" layoutInCell="1" allowOverlap="1" wp14:anchorId="634CED31" wp14:editId="11BAD837">
            <wp:simplePos x="0" y="0"/>
            <wp:positionH relativeFrom="page">
              <wp:posOffset>-3146425</wp:posOffset>
            </wp:positionH>
            <wp:positionV relativeFrom="page">
              <wp:align>top</wp:align>
            </wp:positionV>
            <wp:extent cx="10691495" cy="1752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495" cy="1752600"/>
                    </a:xfrm>
                    <a:prstGeom prst="rect">
                      <a:avLst/>
                    </a:prstGeom>
                  </pic:spPr>
                </pic:pic>
              </a:graphicData>
            </a:graphic>
            <wp14:sizeRelH relativeFrom="margin">
              <wp14:pctWidth>0</wp14:pctWidth>
            </wp14:sizeRelH>
            <wp14:sizeRelV relativeFrom="margin">
              <wp14:pctHeight>0</wp14:pctHeight>
            </wp14:sizeRelV>
          </wp:anchor>
        </w:drawing>
      </w:r>
    </w:p>
    <w:p w14:paraId="3134A970" w14:textId="373E3E74" w:rsidR="00972209" w:rsidRDefault="00972209" w:rsidP="00972209"/>
    <w:p w14:paraId="375B65FB" w14:textId="7C7CB78D" w:rsidR="00BC4E53" w:rsidRPr="00BC4E53" w:rsidRDefault="00FC7C12" w:rsidP="00BC4E53">
      <w:pPr>
        <w:pStyle w:val="Subtitle"/>
        <w:spacing w:after="0"/>
        <w:rPr>
          <w:rFonts w:asciiTheme="minorHAnsi" w:hAnsiTheme="minorHAnsi" w:cstheme="minorHAnsi"/>
          <w:b/>
          <w:color w:val="081E3E"/>
          <w:szCs w:val="44"/>
        </w:rPr>
      </w:pPr>
      <w:r>
        <w:rPr>
          <w:rFonts w:asciiTheme="minorHAnsi" w:hAnsiTheme="minorHAnsi" w:cstheme="minorHAnsi"/>
          <w:b/>
          <w:color w:val="081E3E"/>
          <w:szCs w:val="44"/>
        </w:rPr>
        <w:t>Post Completion Report</w:t>
      </w:r>
    </w:p>
    <w:p w14:paraId="24B11601" w14:textId="7DA39041" w:rsidR="00B31C90" w:rsidRPr="00737DA5" w:rsidRDefault="005A3CEE" w:rsidP="00B31C90">
      <w:pPr>
        <w:pStyle w:val="Subtitle"/>
        <w:spacing w:before="0" w:after="0"/>
        <w:rPr>
          <w:rFonts w:asciiTheme="minorHAnsi" w:hAnsiTheme="minorHAnsi" w:cstheme="minorHAnsi"/>
          <w:color w:val="377B88"/>
          <w:sz w:val="28"/>
          <w:szCs w:val="28"/>
        </w:rPr>
      </w:pPr>
      <w:r w:rsidRPr="00737DA5">
        <w:rPr>
          <w:rFonts w:asciiTheme="minorHAnsi" w:hAnsiTheme="minorHAnsi" w:cstheme="minorHAnsi"/>
          <w:color w:val="377B88"/>
          <w:sz w:val="28"/>
          <w:szCs w:val="28"/>
        </w:rPr>
        <w:t>Bridges Renewal Program</w:t>
      </w:r>
      <w:r w:rsidR="00737DA5" w:rsidRPr="00737DA5">
        <w:rPr>
          <w:rFonts w:asciiTheme="minorHAnsi" w:hAnsiTheme="minorHAnsi" w:cstheme="minorHAnsi"/>
          <w:color w:val="377B88"/>
          <w:sz w:val="28"/>
          <w:szCs w:val="28"/>
        </w:rPr>
        <w:t xml:space="preserve"> | </w:t>
      </w:r>
      <w:r w:rsidRPr="00737DA5">
        <w:rPr>
          <w:rFonts w:asciiTheme="minorHAnsi" w:hAnsiTheme="minorHAnsi" w:cstheme="minorHAnsi"/>
          <w:color w:val="377B88"/>
          <w:sz w:val="28"/>
          <w:szCs w:val="28"/>
        </w:rPr>
        <w:t>Heavy Vehicle Safety and Productivity Program</w:t>
      </w:r>
      <w:r w:rsidR="00737DA5" w:rsidRPr="00737DA5">
        <w:rPr>
          <w:rFonts w:asciiTheme="minorHAnsi" w:hAnsiTheme="minorHAnsi" w:cstheme="minorHAnsi"/>
          <w:color w:val="377B88"/>
          <w:sz w:val="28"/>
          <w:szCs w:val="28"/>
        </w:rPr>
        <w:t xml:space="preserve"> | </w:t>
      </w:r>
      <w:r w:rsidR="00B31C90" w:rsidRPr="00737DA5">
        <w:rPr>
          <w:rFonts w:asciiTheme="minorHAnsi" w:hAnsiTheme="minorHAnsi" w:cstheme="minorHAnsi"/>
          <w:color w:val="377B88"/>
          <w:sz w:val="28"/>
          <w:szCs w:val="28"/>
        </w:rPr>
        <w:t>Remote Road Upgrade Pilot Program</w:t>
      </w:r>
    </w:p>
    <w:p w14:paraId="17F8AD66"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778D8391"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Introduction</w:t>
      </w:r>
    </w:p>
    <w:p w14:paraId="0AFD55DA"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The Post Completion Report provides a summary of key features of the project. It must be submitted with the Claim for Payment of the Final Milestone. The Final Milestone will not be paid until the Department accepts the Post-Completion Report. If required, the Department may ask the Funding Recipient to revise the submitted report before accepting it.</w:t>
      </w:r>
    </w:p>
    <w:p w14:paraId="33D34F8F"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Where the scope, cost or schedule of the project have changed from the latest agreement, a Project Variation Request may also be required.</w:t>
      </w:r>
    </w:p>
    <w:p w14:paraId="4C9FDFBD"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This form should be completed in consideration of how the project satisfied the relevant program’s criteria and objectives, as well as whether the project met the expected outcomes proposed during that initial application.</w:t>
      </w:r>
    </w:p>
    <w:p w14:paraId="2C5737BE"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Returning the form</w:t>
      </w:r>
    </w:p>
    <w:p w14:paraId="290244F3"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Please check that you have completed all sections of the form, including signature (electronic is acceptable). Once complete, this document should be returned by email to:</w:t>
      </w:r>
    </w:p>
    <w:p w14:paraId="571BD858" w14:textId="3EB03869"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t>
      </w:r>
      <w:r w:rsidRPr="00FC7C12">
        <w:rPr>
          <w:rFonts w:ascii="Calibri" w:eastAsiaTheme="majorEastAsia" w:hAnsi="Calibri" w:cs="Calibri"/>
          <w:color w:val="auto"/>
          <w:spacing w:val="-1"/>
          <w:kern w:val="12"/>
          <w:sz w:val="22"/>
        </w:rPr>
        <w:tab/>
      </w:r>
      <w:hyperlink r:id="rId11" w:history="1">
        <w:r w:rsidRPr="001A4FAA">
          <w:rPr>
            <w:rStyle w:val="Hyperlink"/>
            <w:rFonts w:ascii="Calibri" w:eastAsiaTheme="majorEastAsia" w:hAnsi="Calibri" w:cs="Calibri"/>
            <w:spacing w:val="-1"/>
            <w:kern w:val="12"/>
            <w:sz w:val="22"/>
          </w:rPr>
          <w:t>bridgesrenewal@infrastructure.gov.au</w:t>
        </w:r>
      </w:hyperlink>
      <w:r w:rsidRPr="00FC7C12">
        <w:rPr>
          <w:rFonts w:ascii="Calibri" w:eastAsiaTheme="majorEastAsia" w:hAnsi="Calibri" w:cs="Calibri"/>
          <w:color w:val="auto"/>
          <w:spacing w:val="-1"/>
          <w:kern w:val="12"/>
          <w:sz w:val="22"/>
        </w:rPr>
        <w:t>,</w:t>
      </w:r>
    </w:p>
    <w:p w14:paraId="62479F67" w14:textId="0970F974"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t>
      </w:r>
      <w:r w:rsidRPr="00FC7C12">
        <w:rPr>
          <w:rFonts w:ascii="Calibri" w:eastAsiaTheme="majorEastAsia" w:hAnsi="Calibri" w:cs="Calibri"/>
          <w:color w:val="auto"/>
          <w:spacing w:val="-1"/>
          <w:kern w:val="12"/>
          <w:sz w:val="22"/>
        </w:rPr>
        <w:tab/>
      </w:r>
      <w:hyperlink r:id="rId12" w:history="1">
        <w:r w:rsidRPr="001A4FAA">
          <w:rPr>
            <w:rStyle w:val="Hyperlink"/>
            <w:rFonts w:ascii="Calibri" w:eastAsiaTheme="majorEastAsia" w:hAnsi="Calibri" w:cs="Calibri"/>
            <w:spacing w:val="-1"/>
            <w:kern w:val="12"/>
            <w:sz w:val="22"/>
          </w:rPr>
          <w:t>HVSPP@infrastructure.gov.au</w:t>
        </w:r>
      </w:hyperlink>
      <w:r w:rsidRPr="00FC7C12">
        <w:rPr>
          <w:rFonts w:ascii="Calibri" w:eastAsiaTheme="majorEastAsia" w:hAnsi="Calibri" w:cs="Calibri"/>
          <w:color w:val="auto"/>
          <w:spacing w:val="-1"/>
          <w:kern w:val="12"/>
          <w:sz w:val="22"/>
        </w:rPr>
        <w:t>, or</w:t>
      </w:r>
    </w:p>
    <w:p w14:paraId="70BB20C9" w14:textId="153C204F"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w:t>
      </w:r>
      <w:r w:rsidRPr="00FC7C12">
        <w:rPr>
          <w:rFonts w:ascii="Calibri" w:eastAsiaTheme="majorEastAsia" w:hAnsi="Calibri" w:cs="Calibri"/>
          <w:color w:val="auto"/>
          <w:spacing w:val="-1"/>
          <w:kern w:val="12"/>
          <w:sz w:val="22"/>
        </w:rPr>
        <w:tab/>
      </w:r>
      <w:hyperlink r:id="rId13" w:history="1">
        <w:r w:rsidRPr="001A4FAA">
          <w:rPr>
            <w:rStyle w:val="Hyperlink"/>
            <w:rFonts w:ascii="Calibri" w:eastAsiaTheme="majorEastAsia" w:hAnsi="Calibri" w:cs="Calibri"/>
            <w:spacing w:val="-1"/>
            <w:kern w:val="12"/>
            <w:sz w:val="22"/>
          </w:rPr>
          <w:t>remoteroads@infrastructure.gov.au</w:t>
        </w:r>
      </w:hyperlink>
      <w:r>
        <w:rPr>
          <w:rFonts w:ascii="Calibri" w:eastAsiaTheme="majorEastAsia" w:hAnsi="Calibri" w:cs="Calibri"/>
          <w:color w:val="auto"/>
          <w:spacing w:val="-1"/>
          <w:kern w:val="12"/>
          <w:sz w:val="22"/>
        </w:rPr>
        <w:t xml:space="preserve"> </w:t>
      </w:r>
    </w:p>
    <w:p w14:paraId="55E5AE36"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Proponents should also provide an email copy to their state/territory transport/infrastructure agency contact.</w:t>
      </w:r>
    </w:p>
    <w:p w14:paraId="67593CBC"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C7C12">
        <w:rPr>
          <w:rFonts w:ascii="Calibri" w:eastAsiaTheme="majorEastAsia" w:hAnsi="Calibri" w:cs="Calibri"/>
          <w:color w:val="081E3D"/>
          <w:spacing w:val="-1"/>
          <w:kern w:val="12"/>
          <w:sz w:val="36"/>
          <w:szCs w:val="26"/>
        </w:rPr>
        <w:t>Questions</w:t>
      </w:r>
    </w:p>
    <w:p w14:paraId="042626B7" w14:textId="77777777" w:rsidR="00860C9B" w:rsidRDefault="00860C9B" w:rsidP="00860C9B">
      <w:pPr>
        <w:pStyle w:val="BodyText"/>
        <w:spacing w:before="120"/>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National Bridge &amp; Road Infrastructure Programs </w:t>
      </w:r>
      <w:r>
        <w:rPr>
          <w:sz w:val="22"/>
          <w:szCs w:val="22"/>
        </w:rPr>
        <w:t>team on the appropriate email address above.</w:t>
      </w:r>
    </w:p>
    <w:p w14:paraId="5C5E61AF" w14:textId="77777777"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bookmarkStart w:id="0" w:name="_GoBack"/>
      <w:bookmarkEnd w:id="0"/>
      <w:r w:rsidRPr="00FC7C12">
        <w:rPr>
          <w:rFonts w:ascii="Calibri" w:eastAsiaTheme="majorEastAsia" w:hAnsi="Calibri" w:cs="Calibri"/>
          <w:color w:val="081E3D"/>
          <w:spacing w:val="-1"/>
          <w:kern w:val="12"/>
          <w:sz w:val="36"/>
          <w:szCs w:val="26"/>
        </w:rPr>
        <w:t>Next steps</w:t>
      </w:r>
    </w:p>
    <w:p w14:paraId="10A1FA2B" w14:textId="2BD66279" w:rsidR="00FC7C12" w:rsidRP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FC7C12">
        <w:rPr>
          <w:rFonts w:ascii="Calibri" w:eastAsiaTheme="majorEastAsia" w:hAnsi="Calibri" w:cs="Calibri"/>
          <w:color w:val="auto"/>
          <w:spacing w:val="-1"/>
          <w:kern w:val="12"/>
          <w:sz w:val="22"/>
        </w:rPr>
        <w:t>Once this form is received, the Department will check that it meets our requirements. If it does, the final payment for the project will be made. If we need more information about your request, we will contact you.</w:t>
      </w:r>
    </w:p>
    <w:p w14:paraId="39CBB930"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CB0F4FC" w14:textId="19B7C34A" w:rsidR="005978E7" w:rsidRDefault="005978E7" w:rsidP="004F7E32">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F427D8">
        <w:rPr>
          <w:rFonts w:ascii="Calibri" w:eastAsiaTheme="majorEastAsia" w:hAnsi="Calibri" w:cs="Calibri"/>
          <w:color w:val="081E3D"/>
          <w:spacing w:val="-1"/>
          <w:kern w:val="12"/>
          <w:sz w:val="36"/>
          <w:szCs w:val="26"/>
        </w:rPr>
        <w:t>About the project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5978E7" w14:paraId="4C52F942" w14:textId="77777777" w:rsidTr="00672FD8">
        <w:tc>
          <w:tcPr>
            <w:tcW w:w="2263" w:type="dxa"/>
            <w:tcBorders>
              <w:right w:val="single" w:sz="4" w:space="0" w:color="000000" w:themeColor="text1"/>
            </w:tcBorders>
            <w:shd w:val="clear" w:color="auto" w:fill="081E3E"/>
          </w:tcPr>
          <w:p w14:paraId="7411B9A5" w14:textId="66960EE0"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Number</w:t>
            </w:r>
          </w:p>
        </w:tc>
        <w:sdt>
          <w:sdtPr>
            <w:rPr>
              <w:rFonts w:asciiTheme="minorHAnsi" w:hAnsiTheme="minorHAnsi" w:cstheme="minorHAnsi"/>
              <w:noProof/>
              <w:color w:val="auto"/>
              <w:sz w:val="22"/>
            </w:rPr>
            <w:id w:val="506266805"/>
            <w:placeholder>
              <w:docPart w:val="32B33C87C85F4FF9AA7B2DD74D3BA30D"/>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D764" w14:textId="77777777" w:rsidR="005978E7"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5978E7" w14:paraId="4ED85F57" w14:textId="77777777" w:rsidTr="00672FD8">
        <w:tc>
          <w:tcPr>
            <w:tcW w:w="2263" w:type="dxa"/>
            <w:tcBorders>
              <w:right w:val="single" w:sz="4" w:space="0" w:color="000000" w:themeColor="text1"/>
            </w:tcBorders>
            <w:shd w:val="clear" w:color="auto" w:fill="081E3E"/>
          </w:tcPr>
          <w:p w14:paraId="26314254" w14:textId="6B5B796D"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Name</w:t>
            </w:r>
          </w:p>
        </w:tc>
        <w:sdt>
          <w:sdtPr>
            <w:rPr>
              <w:rFonts w:asciiTheme="minorHAnsi" w:hAnsiTheme="minorHAnsi" w:cstheme="minorHAnsi"/>
              <w:noProof/>
              <w:color w:val="auto"/>
              <w:sz w:val="22"/>
            </w:rPr>
            <w:id w:val="-675803683"/>
            <w:placeholder>
              <w:docPart w:val="29ED66B320464BA2801AA4FEEFB32A88"/>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A52D4" w14:textId="0D333E1B" w:rsidR="005978E7"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5978E7" w14:paraId="7FF7961F" w14:textId="77777777" w:rsidTr="00672FD8">
        <w:tc>
          <w:tcPr>
            <w:tcW w:w="2263" w:type="dxa"/>
            <w:tcBorders>
              <w:right w:val="single" w:sz="4" w:space="0" w:color="000000" w:themeColor="text1"/>
            </w:tcBorders>
            <w:shd w:val="clear" w:color="auto" w:fill="081E3E"/>
          </w:tcPr>
          <w:p w14:paraId="5DCE5BA7" w14:textId="1AEFB878" w:rsidR="005978E7" w:rsidRPr="00C7257A" w:rsidRDefault="005978E7"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Council/Department</w:t>
            </w:r>
          </w:p>
        </w:tc>
        <w:sdt>
          <w:sdtPr>
            <w:rPr>
              <w:rFonts w:asciiTheme="minorHAnsi" w:hAnsiTheme="minorHAnsi" w:cstheme="minorHAnsi"/>
              <w:noProof/>
              <w:color w:val="auto"/>
              <w:sz w:val="22"/>
            </w:rPr>
            <w:id w:val="-1986930275"/>
            <w:placeholder>
              <w:docPart w:val="55F89A74A1054357BA24E25908ACD560"/>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07B5" w14:textId="5FF35162" w:rsidR="005978E7"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bl>
    <w:p w14:paraId="2E8965AB" w14:textId="2C1B6149" w:rsidR="003465E8" w:rsidRPr="00F427D8" w:rsidRDefault="003465E8"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About you</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3465E8" w14:paraId="33DBFF7E" w14:textId="77777777" w:rsidTr="00672FD8">
        <w:tc>
          <w:tcPr>
            <w:tcW w:w="2263" w:type="dxa"/>
            <w:tcBorders>
              <w:right w:val="single" w:sz="4" w:space="0" w:color="000000" w:themeColor="text1"/>
            </w:tcBorders>
            <w:shd w:val="clear" w:color="auto" w:fill="081E3E"/>
          </w:tcPr>
          <w:p w14:paraId="6C65C706" w14:textId="54E97C33"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Name</w:t>
            </w:r>
          </w:p>
        </w:tc>
        <w:sdt>
          <w:sdtPr>
            <w:rPr>
              <w:rFonts w:asciiTheme="minorHAnsi" w:hAnsiTheme="minorHAnsi" w:cstheme="minorHAnsi"/>
              <w:noProof/>
              <w:color w:val="auto"/>
              <w:sz w:val="22"/>
            </w:rPr>
            <w:id w:val="-118223711"/>
            <w:placeholder>
              <w:docPart w:val="F893D39D0D2C48098D32B3E579BF17F9"/>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114E9" w14:textId="5B6F222B"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0288ADB2" w14:textId="77777777" w:rsidTr="00672FD8">
        <w:tc>
          <w:tcPr>
            <w:tcW w:w="2263" w:type="dxa"/>
            <w:tcBorders>
              <w:right w:val="single" w:sz="4" w:space="0" w:color="000000" w:themeColor="text1"/>
            </w:tcBorders>
            <w:shd w:val="clear" w:color="auto" w:fill="081E3E"/>
          </w:tcPr>
          <w:p w14:paraId="19E55E3E" w14:textId="7D18B3B6"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Role</w:t>
            </w:r>
          </w:p>
        </w:tc>
        <w:sdt>
          <w:sdtPr>
            <w:rPr>
              <w:rFonts w:asciiTheme="minorHAnsi" w:hAnsiTheme="minorHAnsi" w:cstheme="minorHAnsi"/>
              <w:noProof/>
              <w:color w:val="auto"/>
              <w:sz w:val="22"/>
            </w:rPr>
            <w:id w:val="1511253016"/>
            <w:placeholder>
              <w:docPart w:val="25A5A4E334B9440FBD480B541A8230D0"/>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D1F5B" w14:textId="6D36E4D5"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0478ED46" w14:textId="77777777" w:rsidTr="00BC4E53">
        <w:tc>
          <w:tcPr>
            <w:tcW w:w="2263" w:type="dxa"/>
            <w:tcBorders>
              <w:right w:val="single" w:sz="4" w:space="0" w:color="000000" w:themeColor="text1"/>
            </w:tcBorders>
            <w:shd w:val="clear" w:color="auto" w:fill="081E3E"/>
          </w:tcPr>
          <w:p w14:paraId="1EDEDABE" w14:textId="78062341"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Phone number</w:t>
            </w:r>
          </w:p>
        </w:tc>
        <w:sdt>
          <w:sdtPr>
            <w:rPr>
              <w:rFonts w:asciiTheme="minorHAnsi" w:hAnsiTheme="minorHAnsi" w:cstheme="minorHAnsi"/>
              <w:noProof/>
              <w:color w:val="auto"/>
              <w:sz w:val="22"/>
            </w:rPr>
            <w:id w:val="-470288638"/>
            <w:placeholder>
              <w:docPart w:val="BE36B052076541CEAFD6D634093A7BAD"/>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A7F77" w14:textId="42C45F5D"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3465E8" w14:paraId="72A1109C" w14:textId="77777777" w:rsidTr="00BC4E53">
        <w:tc>
          <w:tcPr>
            <w:tcW w:w="2263" w:type="dxa"/>
            <w:tcBorders>
              <w:bottom w:val="single" w:sz="4" w:space="0" w:color="auto"/>
              <w:right w:val="single" w:sz="4" w:space="0" w:color="000000" w:themeColor="text1"/>
            </w:tcBorders>
            <w:shd w:val="clear" w:color="auto" w:fill="081E3E"/>
          </w:tcPr>
          <w:p w14:paraId="5A955DAA" w14:textId="3EEC77C5" w:rsidR="003465E8" w:rsidRPr="00C7257A" w:rsidRDefault="003465E8"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Email address</w:t>
            </w:r>
          </w:p>
        </w:tc>
        <w:sdt>
          <w:sdtPr>
            <w:rPr>
              <w:rFonts w:asciiTheme="minorHAnsi" w:hAnsiTheme="minorHAnsi" w:cstheme="minorHAnsi"/>
              <w:noProof/>
              <w:color w:val="auto"/>
              <w:sz w:val="22"/>
            </w:rPr>
            <w:id w:val="-1780252505"/>
            <w:placeholder>
              <w:docPart w:val="2AB7B243DD7E49CAA6C933E0F71C6841"/>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auto"/>
                  <w:right w:val="single" w:sz="4" w:space="0" w:color="000000" w:themeColor="text1"/>
                </w:tcBorders>
              </w:tcPr>
              <w:p w14:paraId="2F372C09" w14:textId="692C53E8" w:rsidR="003465E8" w:rsidRPr="00566B7E" w:rsidRDefault="00B31C90" w:rsidP="004F7E32">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bl>
    <w:p w14:paraId="37F2B357"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72CA9625" w14:textId="77777777"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404C4657" w14:textId="4198068D" w:rsidR="005978E7" w:rsidRDefault="001E65D8"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lastRenderedPageBreak/>
        <w:t>Project Variations</w:t>
      </w:r>
    </w:p>
    <w:p w14:paraId="5C79448E" w14:textId="5909480B" w:rsidR="00FC7C12" w:rsidRDefault="00FC7C12" w:rsidP="001E65D8">
      <w:pPr>
        <w:tabs>
          <w:tab w:val="left" w:pos="720"/>
        </w:tabs>
        <w:spacing w:line="276" w:lineRule="auto"/>
        <w:rPr>
          <w:rFonts w:asciiTheme="minorHAnsi" w:hAnsiTheme="minorHAnsi"/>
          <w:color w:val="auto"/>
          <w:sz w:val="22"/>
        </w:rPr>
      </w:pPr>
      <w:r w:rsidRPr="00FC7C12">
        <w:rPr>
          <w:rFonts w:asciiTheme="minorHAnsi" w:hAnsiTheme="minorHAnsi"/>
          <w:color w:val="auto"/>
          <w:sz w:val="22"/>
        </w:rPr>
        <w:t xml:space="preserve">Provide details of </w:t>
      </w:r>
      <w:r w:rsidR="001E65D8">
        <w:rPr>
          <w:rFonts w:asciiTheme="minorHAnsi" w:hAnsiTheme="minorHAnsi"/>
          <w:color w:val="auto"/>
          <w:sz w:val="22"/>
        </w:rPr>
        <w:t xml:space="preserve">any minor project variations that have occurred to the project Scope throughout delivery, </w:t>
      </w:r>
      <w:r w:rsidRPr="00FC7C12">
        <w:rPr>
          <w:rFonts w:asciiTheme="minorHAnsi" w:hAnsiTheme="minorHAnsi"/>
          <w:color w:val="auto"/>
          <w:sz w:val="22"/>
        </w:rPr>
        <w:t>for comparison purposes</w:t>
      </w:r>
      <w:r w:rsidR="001E65D8">
        <w:rPr>
          <w:rFonts w:asciiTheme="minorHAnsi" w:hAnsiTheme="minorHAnsi"/>
          <w:color w:val="auto"/>
          <w:sz w:val="22"/>
        </w:rPr>
        <w:t xml:space="preserve">. This can include changes in design, unexpected additional works and other changes of note. </w:t>
      </w:r>
    </w:p>
    <w:p w14:paraId="54822C6B" w14:textId="495CB4AD" w:rsidR="00FC7C12" w:rsidRPr="00FC7C12" w:rsidRDefault="001E65D8" w:rsidP="001E65D8">
      <w:pPr>
        <w:tabs>
          <w:tab w:val="left" w:pos="720"/>
        </w:tabs>
        <w:spacing w:before="0" w:after="200" w:line="276" w:lineRule="auto"/>
        <w:contextualSpacing/>
        <w:rPr>
          <w:rFonts w:asciiTheme="minorHAnsi" w:hAnsiTheme="minorHAnsi"/>
          <w:color w:val="auto"/>
          <w:sz w:val="22"/>
        </w:rPr>
      </w:pPr>
      <w:r>
        <w:rPr>
          <w:rFonts w:asciiTheme="minorHAnsi" w:hAnsiTheme="minorHAnsi"/>
          <w:color w:val="auto"/>
          <w:sz w:val="22"/>
        </w:rPr>
        <w:t xml:space="preserve">Major project variations require approval by the Department. Please contact us for advice if this has occurred.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FC7C12" w:rsidRPr="00566B7E" w14:paraId="433E2BA7" w14:textId="77777777" w:rsidTr="00FC7C12">
        <w:trPr>
          <w:trHeight w:val="1433"/>
        </w:trPr>
        <w:tc>
          <w:tcPr>
            <w:tcW w:w="2263" w:type="dxa"/>
            <w:tcBorders>
              <w:right w:val="single" w:sz="4" w:space="0" w:color="000000" w:themeColor="text1"/>
            </w:tcBorders>
            <w:shd w:val="clear" w:color="auto" w:fill="081E3E"/>
          </w:tcPr>
          <w:p w14:paraId="027439BA" w14:textId="7FA4D31E" w:rsidR="00FC7C12" w:rsidRPr="00C7257A"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Scope </w:t>
            </w:r>
            <w:r w:rsidR="001E65D8" w:rsidRPr="007D1969">
              <w:rPr>
                <w:rFonts w:asciiTheme="minorHAnsi" w:hAnsiTheme="minorHAnsi" w:cstheme="minorHAnsi"/>
                <w:noProof/>
                <w:color w:val="FFFFFF" w:themeColor="background1"/>
                <w:sz w:val="22"/>
              </w:rPr>
              <w:t xml:space="preserve">as </w:t>
            </w:r>
            <w:r w:rsidR="001E65D8">
              <w:rPr>
                <w:rFonts w:asciiTheme="minorHAnsi" w:hAnsiTheme="minorHAnsi" w:cstheme="minorHAnsi"/>
                <w:noProof/>
                <w:color w:val="FFFFFF" w:themeColor="background1"/>
                <w:sz w:val="22"/>
              </w:rPr>
              <w:t>approved in</w:t>
            </w:r>
            <w:r w:rsidR="001E65D8" w:rsidRPr="007D1969">
              <w:rPr>
                <w:rFonts w:asciiTheme="minorHAnsi" w:hAnsiTheme="minorHAnsi" w:cstheme="minorHAnsi"/>
                <w:noProof/>
                <w:color w:val="FFFFFF" w:themeColor="background1"/>
                <w:sz w:val="22"/>
              </w:rPr>
              <w:t xml:space="preserve"> the Funding Agreement</w:t>
            </w:r>
          </w:p>
        </w:tc>
        <w:sdt>
          <w:sdtPr>
            <w:rPr>
              <w:rFonts w:asciiTheme="minorHAnsi" w:hAnsiTheme="minorHAnsi" w:cstheme="minorHAnsi"/>
              <w:noProof/>
              <w:color w:val="auto"/>
              <w:sz w:val="22"/>
            </w:rPr>
            <w:id w:val="-2109115346"/>
            <w:placeholder>
              <w:docPart w:val="E5904711906741CAAEF3942A4AE1FA3D"/>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5755"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FC7C12" w:rsidRPr="00566B7E" w14:paraId="0B2F9035" w14:textId="77777777" w:rsidTr="00FC7C12">
        <w:trPr>
          <w:trHeight w:val="1411"/>
        </w:trPr>
        <w:tc>
          <w:tcPr>
            <w:tcW w:w="2263" w:type="dxa"/>
            <w:tcBorders>
              <w:right w:val="single" w:sz="4" w:space="0" w:color="000000" w:themeColor="text1"/>
            </w:tcBorders>
            <w:shd w:val="clear" w:color="auto" w:fill="081E3E"/>
          </w:tcPr>
          <w:p w14:paraId="431D72FE" w14:textId="4FFDDA98" w:rsidR="00FC7C12" w:rsidRPr="00C7257A" w:rsidRDefault="00325517"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Project variations</w:t>
            </w:r>
            <w:r w:rsidR="00FC7C12">
              <w:rPr>
                <w:rFonts w:asciiTheme="minorHAnsi" w:hAnsiTheme="minorHAnsi" w:cstheme="minorHAnsi"/>
                <w:noProof/>
                <w:color w:val="auto"/>
                <w:sz w:val="22"/>
              </w:rPr>
              <w:t xml:space="preserve"> (if applicable)</w:t>
            </w:r>
          </w:p>
        </w:tc>
        <w:sdt>
          <w:sdtPr>
            <w:rPr>
              <w:rFonts w:asciiTheme="minorHAnsi" w:hAnsiTheme="minorHAnsi" w:cstheme="minorHAnsi"/>
              <w:noProof/>
              <w:color w:val="auto"/>
              <w:sz w:val="22"/>
            </w:rPr>
            <w:id w:val="1570612252"/>
            <w:placeholder>
              <w:docPart w:val="7BE556F195D14B27846319C5DCC2F526"/>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657F"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r w:rsidR="00FC7C12" w:rsidRPr="00566B7E" w14:paraId="1AF4D2FC" w14:textId="77777777" w:rsidTr="00FC7C12">
        <w:trPr>
          <w:trHeight w:val="1405"/>
        </w:trPr>
        <w:tc>
          <w:tcPr>
            <w:tcW w:w="2263" w:type="dxa"/>
            <w:tcBorders>
              <w:right w:val="single" w:sz="4" w:space="0" w:color="000000" w:themeColor="text1"/>
            </w:tcBorders>
            <w:shd w:val="clear" w:color="auto" w:fill="081E3E"/>
          </w:tcPr>
          <w:p w14:paraId="3ABBF747" w14:textId="2B31C78A" w:rsidR="00FC7C12" w:rsidRPr="00C7257A"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Rationale for change (if applicable)</w:t>
            </w:r>
          </w:p>
        </w:tc>
        <w:sdt>
          <w:sdtPr>
            <w:rPr>
              <w:rFonts w:asciiTheme="minorHAnsi" w:hAnsiTheme="minorHAnsi" w:cstheme="minorHAnsi"/>
              <w:noProof/>
              <w:color w:val="auto"/>
              <w:sz w:val="22"/>
            </w:rPr>
            <w:id w:val="358477460"/>
            <w:placeholder>
              <w:docPart w:val="EC9F1537B326400F9A6ED44F3D37B133"/>
            </w:placeholder>
            <w:showingPlcHdr/>
            <w15:appearance w15:val="hidden"/>
            <w:text/>
          </w:sdtPr>
          <w:sdtEndPr/>
          <w:sdtContent>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A3735" w14:textId="77777777" w:rsidR="00FC7C12" w:rsidRPr="00566B7E" w:rsidRDefault="00FC7C12" w:rsidP="00F85376">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9113E1">
                  <w:rPr>
                    <w:rStyle w:val="PlaceholderText"/>
                  </w:rPr>
                  <w:t>Click or tap here to enter text.</w:t>
                </w:r>
              </w:p>
            </w:tc>
          </w:sdtContent>
        </w:sdt>
      </w:tr>
    </w:tbl>
    <w:p w14:paraId="46FE5B70" w14:textId="131666EE" w:rsidR="00FC7C12" w:rsidRDefault="00FC7C12" w:rsidP="00FC7C1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Schedule</w:t>
      </w:r>
    </w:p>
    <w:tbl>
      <w:tblPr>
        <w:tblStyle w:val="TableGrid"/>
        <w:tblW w:w="0" w:type="auto"/>
        <w:tblLook w:val="04A0" w:firstRow="1" w:lastRow="0" w:firstColumn="1" w:lastColumn="0" w:noHBand="0" w:noVBand="1"/>
      </w:tblPr>
      <w:tblGrid>
        <w:gridCol w:w="2254"/>
        <w:gridCol w:w="2254"/>
        <w:gridCol w:w="2254"/>
        <w:gridCol w:w="2254"/>
      </w:tblGrid>
      <w:tr w:rsidR="007D1969" w14:paraId="445720C3" w14:textId="77777777" w:rsidTr="007D1969">
        <w:tc>
          <w:tcPr>
            <w:tcW w:w="4508" w:type="dxa"/>
            <w:gridSpan w:val="2"/>
            <w:shd w:val="clear" w:color="auto" w:fill="081E3E"/>
          </w:tcPr>
          <w:p w14:paraId="54F45DB7" w14:textId="02CBE497" w:rsidR="007D1969" w:rsidRPr="007D1969" w:rsidRDefault="007D1969" w:rsidP="007D1969">
            <w:pPr>
              <w:tabs>
                <w:tab w:val="num" w:pos="0"/>
              </w:tabs>
              <w:autoSpaceDE w:val="0"/>
              <w:autoSpaceDN w:val="0"/>
              <w:adjustRightInd w:val="0"/>
              <w:spacing w:before="0" w:after="0" w:line="240" w:lineRule="auto"/>
              <w:jc w:val="center"/>
              <w:rPr>
                <w:rFonts w:asciiTheme="minorHAnsi" w:hAnsiTheme="minorHAnsi" w:cstheme="minorHAnsi"/>
                <w:noProof/>
                <w:color w:val="auto"/>
                <w:sz w:val="22"/>
              </w:rPr>
            </w:pPr>
            <w:r w:rsidRPr="007D1969">
              <w:rPr>
                <w:rFonts w:asciiTheme="minorHAnsi" w:hAnsiTheme="minorHAnsi" w:cstheme="minorHAnsi"/>
                <w:noProof/>
                <w:color w:val="FFFFFF" w:themeColor="background1"/>
                <w:sz w:val="22"/>
              </w:rPr>
              <w:t xml:space="preserve">Project </w:t>
            </w:r>
            <w:r w:rsidR="00325517">
              <w:rPr>
                <w:rFonts w:asciiTheme="minorHAnsi" w:hAnsiTheme="minorHAnsi" w:cstheme="minorHAnsi"/>
                <w:noProof/>
                <w:color w:val="FFFFFF" w:themeColor="background1"/>
                <w:sz w:val="22"/>
              </w:rPr>
              <w:t>p</w:t>
            </w:r>
            <w:r w:rsidRPr="007D1969">
              <w:rPr>
                <w:rFonts w:asciiTheme="minorHAnsi" w:hAnsiTheme="minorHAnsi" w:cstheme="minorHAnsi"/>
                <w:noProof/>
                <w:color w:val="FFFFFF" w:themeColor="background1"/>
                <w:sz w:val="22"/>
              </w:rPr>
              <w:t xml:space="preserve">eriod </w:t>
            </w:r>
            <w:r w:rsidR="001E65D8">
              <w:rPr>
                <w:rFonts w:asciiTheme="minorHAnsi" w:hAnsiTheme="minorHAnsi" w:cstheme="minorHAnsi"/>
                <w:noProof/>
                <w:color w:val="FFFFFF" w:themeColor="background1"/>
                <w:sz w:val="22"/>
              </w:rPr>
              <w:t>approved in</w:t>
            </w:r>
            <w:r w:rsidRPr="007D1969">
              <w:rPr>
                <w:rFonts w:asciiTheme="minorHAnsi" w:hAnsiTheme="minorHAnsi" w:cstheme="minorHAnsi"/>
                <w:noProof/>
                <w:color w:val="FFFFFF" w:themeColor="background1"/>
                <w:sz w:val="22"/>
              </w:rPr>
              <w:t xml:space="preserve"> the Funding Agreement</w:t>
            </w:r>
          </w:p>
        </w:tc>
        <w:tc>
          <w:tcPr>
            <w:tcW w:w="4508" w:type="dxa"/>
            <w:gridSpan w:val="2"/>
            <w:shd w:val="clear" w:color="auto" w:fill="081E3E"/>
          </w:tcPr>
          <w:p w14:paraId="3EB86DBF" w14:textId="59B006C1" w:rsidR="007D1969" w:rsidRPr="007D1969" w:rsidRDefault="007D1969" w:rsidP="007D1969">
            <w:pPr>
              <w:tabs>
                <w:tab w:val="num" w:pos="0"/>
              </w:tabs>
              <w:autoSpaceDE w:val="0"/>
              <w:autoSpaceDN w:val="0"/>
              <w:adjustRightInd w:val="0"/>
              <w:spacing w:before="0" w:after="0" w:line="240" w:lineRule="auto"/>
              <w:jc w:val="center"/>
              <w:rPr>
                <w:rFonts w:asciiTheme="minorHAnsi" w:hAnsiTheme="minorHAnsi" w:cstheme="minorHAnsi"/>
                <w:noProof/>
                <w:color w:val="auto"/>
                <w:sz w:val="22"/>
              </w:rPr>
            </w:pPr>
            <w:r>
              <w:rPr>
                <w:rFonts w:asciiTheme="minorHAnsi" w:hAnsiTheme="minorHAnsi" w:cstheme="minorHAnsi"/>
                <w:noProof/>
                <w:color w:val="FFFFFF" w:themeColor="background1"/>
                <w:sz w:val="22"/>
              </w:rPr>
              <w:t xml:space="preserve">Actual </w:t>
            </w:r>
            <w:r w:rsidR="00325517">
              <w:rPr>
                <w:rFonts w:asciiTheme="minorHAnsi" w:hAnsiTheme="minorHAnsi" w:cstheme="minorHAnsi"/>
                <w:noProof/>
                <w:color w:val="FFFFFF" w:themeColor="background1"/>
                <w:sz w:val="22"/>
              </w:rPr>
              <w:t>p</w:t>
            </w:r>
            <w:r>
              <w:rPr>
                <w:rFonts w:asciiTheme="minorHAnsi" w:hAnsiTheme="minorHAnsi" w:cstheme="minorHAnsi"/>
                <w:noProof/>
                <w:color w:val="FFFFFF" w:themeColor="background1"/>
                <w:sz w:val="22"/>
              </w:rPr>
              <w:t xml:space="preserve">roject </w:t>
            </w:r>
            <w:r w:rsidR="00325517">
              <w:rPr>
                <w:rFonts w:asciiTheme="minorHAnsi" w:hAnsiTheme="minorHAnsi" w:cstheme="minorHAnsi"/>
                <w:noProof/>
                <w:color w:val="FFFFFF" w:themeColor="background1"/>
                <w:sz w:val="22"/>
              </w:rPr>
              <w:t>p</w:t>
            </w:r>
            <w:r>
              <w:rPr>
                <w:rFonts w:asciiTheme="minorHAnsi" w:hAnsiTheme="minorHAnsi" w:cstheme="minorHAnsi"/>
                <w:noProof/>
                <w:color w:val="FFFFFF" w:themeColor="background1"/>
                <w:sz w:val="22"/>
              </w:rPr>
              <w:t>eriod</w:t>
            </w:r>
          </w:p>
        </w:tc>
      </w:tr>
      <w:tr w:rsidR="007D1969" w14:paraId="0E4520A1" w14:textId="77777777" w:rsidTr="007D1969">
        <w:tc>
          <w:tcPr>
            <w:tcW w:w="2254" w:type="dxa"/>
          </w:tcPr>
          <w:p w14:paraId="75425053" w14:textId="3C20A445"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sidRPr="007D1969">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s</w:t>
            </w:r>
            <w:r w:rsidRPr="007D1969">
              <w:rPr>
                <w:rFonts w:ascii="Calibri" w:eastAsiaTheme="majorEastAsia" w:hAnsi="Calibri" w:cs="Calibri"/>
                <w:color w:val="auto"/>
                <w:spacing w:val="-1"/>
                <w:kern w:val="12"/>
                <w:sz w:val="22"/>
              </w:rPr>
              <w:t>tart</w:t>
            </w:r>
            <w:r>
              <w:rPr>
                <w:rFonts w:ascii="Calibri" w:eastAsiaTheme="majorEastAsia" w:hAnsi="Calibri" w:cs="Calibri"/>
                <w:color w:val="auto"/>
                <w:spacing w:val="-1"/>
                <w:kern w:val="12"/>
                <w:sz w:val="22"/>
              </w:rPr>
              <w:t xml:space="preserv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c>
          <w:tcPr>
            <w:tcW w:w="2254" w:type="dxa"/>
          </w:tcPr>
          <w:p w14:paraId="0C107EC9" w14:textId="665C6C6D"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c</w:t>
            </w:r>
            <w:r>
              <w:rPr>
                <w:rFonts w:ascii="Calibri" w:eastAsiaTheme="majorEastAsia" w:hAnsi="Calibri" w:cs="Calibri"/>
                <w:color w:val="auto"/>
                <w:spacing w:val="-1"/>
                <w:kern w:val="12"/>
                <w:sz w:val="22"/>
              </w:rPr>
              <w:t xml:space="preserve">omplete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c>
          <w:tcPr>
            <w:tcW w:w="2254" w:type="dxa"/>
          </w:tcPr>
          <w:p w14:paraId="6FC0AE11" w14:textId="44E6B51C" w:rsidR="007D1969" w:rsidRPr="007D1969" w:rsidRDefault="00325517"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C</w:t>
            </w:r>
            <w:r w:rsidR="007D1969" w:rsidRPr="007D1969">
              <w:rPr>
                <w:rFonts w:ascii="Calibri" w:eastAsiaTheme="majorEastAsia" w:hAnsi="Calibri" w:cs="Calibri"/>
                <w:color w:val="auto"/>
                <w:spacing w:val="-1"/>
                <w:kern w:val="12"/>
                <w:sz w:val="22"/>
              </w:rPr>
              <w:t xml:space="preserve">onstruction </w:t>
            </w:r>
            <w:r>
              <w:rPr>
                <w:rFonts w:ascii="Calibri" w:eastAsiaTheme="majorEastAsia" w:hAnsi="Calibri" w:cs="Calibri"/>
                <w:color w:val="auto"/>
                <w:spacing w:val="-1"/>
                <w:kern w:val="12"/>
                <w:sz w:val="22"/>
              </w:rPr>
              <w:t>s</w:t>
            </w:r>
            <w:r w:rsidR="007D1969" w:rsidRPr="007D1969">
              <w:rPr>
                <w:rFonts w:ascii="Calibri" w:eastAsiaTheme="majorEastAsia" w:hAnsi="Calibri" w:cs="Calibri"/>
                <w:color w:val="auto"/>
                <w:spacing w:val="-1"/>
                <w:kern w:val="12"/>
                <w:sz w:val="22"/>
              </w:rPr>
              <w:t>tart</w:t>
            </w:r>
            <w:r w:rsidR="007D1969">
              <w:rPr>
                <w:rFonts w:ascii="Calibri" w:eastAsiaTheme="majorEastAsia" w:hAnsi="Calibri" w:cs="Calibri"/>
                <w:color w:val="auto"/>
                <w:spacing w:val="-1"/>
                <w:kern w:val="12"/>
                <w:sz w:val="22"/>
              </w:rPr>
              <w:t xml:space="preserve"> </w:t>
            </w:r>
            <w:r>
              <w:rPr>
                <w:rFonts w:ascii="Calibri" w:eastAsiaTheme="majorEastAsia" w:hAnsi="Calibri" w:cs="Calibri"/>
                <w:color w:val="auto"/>
                <w:spacing w:val="-1"/>
                <w:kern w:val="12"/>
                <w:sz w:val="22"/>
              </w:rPr>
              <w:t>d</w:t>
            </w:r>
            <w:r w:rsidR="007D1969">
              <w:rPr>
                <w:rFonts w:ascii="Calibri" w:eastAsiaTheme="majorEastAsia" w:hAnsi="Calibri" w:cs="Calibri"/>
                <w:color w:val="auto"/>
                <w:spacing w:val="-1"/>
                <w:kern w:val="12"/>
                <w:sz w:val="22"/>
              </w:rPr>
              <w:t>ate</w:t>
            </w:r>
          </w:p>
        </w:tc>
        <w:tc>
          <w:tcPr>
            <w:tcW w:w="2254" w:type="dxa"/>
          </w:tcPr>
          <w:p w14:paraId="4DE2BBA2" w14:textId="1655704C"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Construction </w:t>
            </w:r>
            <w:r w:rsidR="00325517">
              <w:rPr>
                <w:rFonts w:ascii="Calibri" w:eastAsiaTheme="majorEastAsia" w:hAnsi="Calibri" w:cs="Calibri"/>
                <w:color w:val="auto"/>
                <w:spacing w:val="-1"/>
                <w:kern w:val="12"/>
                <w:sz w:val="22"/>
              </w:rPr>
              <w:t>c</w:t>
            </w:r>
            <w:r>
              <w:rPr>
                <w:rFonts w:ascii="Calibri" w:eastAsiaTheme="majorEastAsia" w:hAnsi="Calibri" w:cs="Calibri"/>
                <w:color w:val="auto"/>
                <w:spacing w:val="-1"/>
                <w:kern w:val="12"/>
                <w:sz w:val="22"/>
              </w:rPr>
              <w:t xml:space="preserve">omplete </w:t>
            </w:r>
            <w:r w:rsidR="00325517">
              <w:rPr>
                <w:rFonts w:ascii="Calibri" w:eastAsiaTheme="majorEastAsia" w:hAnsi="Calibri" w:cs="Calibri"/>
                <w:color w:val="auto"/>
                <w:spacing w:val="-1"/>
                <w:kern w:val="12"/>
                <w:sz w:val="22"/>
              </w:rPr>
              <w:t>d</w:t>
            </w:r>
            <w:r>
              <w:rPr>
                <w:rFonts w:ascii="Calibri" w:eastAsiaTheme="majorEastAsia" w:hAnsi="Calibri" w:cs="Calibri"/>
                <w:color w:val="auto"/>
                <w:spacing w:val="-1"/>
                <w:kern w:val="12"/>
                <w:sz w:val="22"/>
              </w:rPr>
              <w:t>ate</w:t>
            </w:r>
          </w:p>
        </w:tc>
      </w:tr>
      <w:tr w:rsidR="007D1969" w14:paraId="506688B9" w14:textId="77777777" w:rsidTr="007D1969">
        <w:trPr>
          <w:trHeight w:val="714"/>
        </w:trPr>
        <w:tc>
          <w:tcPr>
            <w:tcW w:w="2254" w:type="dxa"/>
          </w:tcPr>
          <w:p w14:paraId="7CB0935B"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1D12150E"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360A9FE2" w14:textId="6FDC9798"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c>
          <w:tcPr>
            <w:tcW w:w="2254" w:type="dxa"/>
          </w:tcPr>
          <w:p w14:paraId="50A47698" w14:textId="77777777" w:rsidR="007D1969" w:rsidRPr="007D1969" w:rsidRDefault="007D1969" w:rsidP="007D1969">
            <w:pPr>
              <w:tabs>
                <w:tab w:val="num" w:pos="0"/>
              </w:tabs>
              <w:autoSpaceDE w:val="0"/>
              <w:autoSpaceDN w:val="0"/>
              <w:adjustRightInd w:val="0"/>
              <w:spacing w:before="0" w:after="0" w:line="240" w:lineRule="auto"/>
              <w:jc w:val="center"/>
              <w:rPr>
                <w:rFonts w:ascii="Calibri" w:eastAsiaTheme="majorEastAsia" w:hAnsi="Calibri" w:cs="Calibri"/>
                <w:color w:val="auto"/>
                <w:spacing w:val="-1"/>
                <w:kern w:val="12"/>
                <w:sz w:val="22"/>
              </w:rPr>
            </w:pPr>
          </w:p>
        </w:tc>
      </w:tr>
    </w:tbl>
    <w:p w14:paraId="15FDC731" w14:textId="68B60456" w:rsid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7D1969">
        <w:rPr>
          <w:rFonts w:ascii="Calibri" w:eastAsiaTheme="majorEastAsia" w:hAnsi="Calibri" w:cs="Calibri"/>
          <w:color w:val="auto"/>
          <w:spacing w:val="-1"/>
          <w:kern w:val="12"/>
          <w:sz w:val="22"/>
        </w:rPr>
        <w:t>If original and actual construction start or physical completion dates are different, please provide details of the rationale for changes and how the impact of these changes were managed</w:t>
      </w:r>
      <w:r>
        <w:rPr>
          <w:rFonts w:ascii="Calibri" w:eastAsiaTheme="majorEastAsia" w:hAnsi="Calibri" w:cs="Calibri"/>
          <w:color w:val="auto"/>
          <w:spacing w:val="-1"/>
          <w:kern w:val="12"/>
          <w:sz w:val="22"/>
        </w:rPr>
        <w:t>.</w:t>
      </w:r>
    </w:p>
    <w:p w14:paraId="29D148FC" w14:textId="5CE9BB0B" w:rsid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tbl>
      <w:tblPr>
        <w:tblStyle w:val="TableGrid"/>
        <w:tblW w:w="0" w:type="auto"/>
        <w:tblLook w:val="04A0" w:firstRow="1" w:lastRow="0" w:firstColumn="1" w:lastColumn="0" w:noHBand="0" w:noVBand="1"/>
      </w:tblPr>
      <w:tblGrid>
        <w:gridCol w:w="9016"/>
      </w:tblGrid>
      <w:tr w:rsidR="007D1969" w14:paraId="3A4DFBAA" w14:textId="77777777" w:rsidTr="007D1969">
        <w:tc>
          <w:tcPr>
            <w:tcW w:w="9016" w:type="dxa"/>
            <w:shd w:val="clear" w:color="auto" w:fill="081E3E"/>
          </w:tcPr>
          <w:p w14:paraId="4B0C84C3" w14:textId="78238CE4" w:rsidR="007D1969" w:rsidRP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FFFFFF" w:themeColor="background1"/>
                <w:spacing w:val="-1"/>
                <w:kern w:val="12"/>
                <w:sz w:val="22"/>
              </w:rPr>
            </w:pPr>
            <w:r>
              <w:rPr>
                <w:rFonts w:ascii="Calibri" w:eastAsiaTheme="majorEastAsia" w:hAnsi="Calibri" w:cs="Calibri"/>
                <w:color w:val="FFFFFF" w:themeColor="background1"/>
                <w:spacing w:val="-1"/>
                <w:kern w:val="12"/>
                <w:sz w:val="22"/>
              </w:rPr>
              <w:t xml:space="preserve">Rationale for </w:t>
            </w:r>
            <w:r w:rsidR="00325517">
              <w:rPr>
                <w:rFonts w:ascii="Calibri" w:eastAsiaTheme="majorEastAsia" w:hAnsi="Calibri" w:cs="Calibri"/>
                <w:color w:val="FFFFFF" w:themeColor="background1"/>
                <w:spacing w:val="-1"/>
                <w:kern w:val="12"/>
                <w:sz w:val="22"/>
              </w:rPr>
              <w:t>c</w:t>
            </w:r>
            <w:r>
              <w:rPr>
                <w:rFonts w:ascii="Calibri" w:eastAsiaTheme="majorEastAsia" w:hAnsi="Calibri" w:cs="Calibri"/>
                <w:color w:val="FFFFFF" w:themeColor="background1"/>
                <w:spacing w:val="-1"/>
                <w:kern w:val="12"/>
                <w:sz w:val="22"/>
              </w:rPr>
              <w:t>hange</w:t>
            </w:r>
          </w:p>
        </w:tc>
      </w:tr>
      <w:tr w:rsidR="007D1969" w14:paraId="47697390" w14:textId="77777777" w:rsidTr="007D1969">
        <w:trPr>
          <w:trHeight w:val="1272"/>
        </w:trPr>
        <w:tc>
          <w:tcPr>
            <w:tcW w:w="9016" w:type="dxa"/>
          </w:tcPr>
          <w:p w14:paraId="5CBC85E4" w14:textId="77777777" w:rsidR="007D1969" w:rsidRPr="007D1969" w:rsidRDefault="007D1969"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tc>
      </w:tr>
    </w:tbl>
    <w:p w14:paraId="1A8F7E5B" w14:textId="0431E544" w:rsidR="00761644" w:rsidRDefault="00761644" w:rsidP="007D1969">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9350D17" w14:textId="77777777" w:rsidR="00761644" w:rsidRDefault="00761644">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p>
    <w:p w14:paraId="1F3CC132" w14:textId="0DEF1A4A" w:rsidR="007D1969" w:rsidRDefault="007D1969" w:rsidP="007D1969">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lastRenderedPageBreak/>
        <w:t>Cost</w:t>
      </w:r>
    </w:p>
    <w:p w14:paraId="0DB98A7D" w14:textId="4E25ED69" w:rsidR="007D1969" w:rsidRDefault="007D1969" w:rsidP="00FC7C12">
      <w:pPr>
        <w:tabs>
          <w:tab w:val="num" w:pos="0"/>
        </w:tabs>
        <w:autoSpaceDE w:val="0"/>
        <w:autoSpaceDN w:val="0"/>
        <w:adjustRightInd w:val="0"/>
        <w:spacing w:before="0" w:after="0" w:line="240" w:lineRule="auto"/>
        <w:rPr>
          <w:rFonts w:asciiTheme="minorHAnsi" w:hAnsiTheme="minorHAnsi"/>
          <w:color w:val="auto"/>
          <w:sz w:val="22"/>
        </w:rPr>
      </w:pPr>
      <w:r w:rsidRPr="007D1969">
        <w:rPr>
          <w:rFonts w:asciiTheme="minorHAnsi" w:hAnsiTheme="minorHAnsi"/>
          <w:color w:val="auto"/>
          <w:sz w:val="22"/>
        </w:rPr>
        <w:t>Please provide details of the finalised project costs below, and provide further comment if these costs differed from the original estimate.</w:t>
      </w:r>
      <w:r w:rsidR="001E65D8">
        <w:rPr>
          <w:rFonts w:asciiTheme="minorHAnsi" w:hAnsiTheme="minorHAnsi"/>
          <w:color w:val="auto"/>
          <w:sz w:val="22"/>
        </w:rPr>
        <w:t xml:space="preserve"> </w:t>
      </w:r>
    </w:p>
    <w:p w14:paraId="2011B4C1" w14:textId="62502142" w:rsidR="001E65D8" w:rsidRDefault="001E65D8"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p>
    <w:p w14:paraId="3718D651" w14:textId="3B4FCB3F" w:rsidR="001E65D8" w:rsidRPr="007D1969" w:rsidRDefault="001E65D8" w:rsidP="00FC7C12">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Pr>
          <w:rFonts w:ascii="Calibri" w:eastAsiaTheme="majorEastAsia" w:hAnsi="Calibri" w:cs="Calibri"/>
          <w:color w:val="auto"/>
          <w:spacing w:val="-1"/>
          <w:kern w:val="12"/>
          <w:sz w:val="22"/>
        </w:rPr>
        <w:t xml:space="preserve">Please round up all figures to the nearest dollar. </w:t>
      </w:r>
    </w:p>
    <w:p w14:paraId="483999EA" w14:textId="068EAE8F" w:rsidR="00FC7C12" w:rsidRDefault="00FC7C12"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bl>
      <w:tblPr>
        <w:tblStyle w:val="TableGrid1"/>
        <w:tblW w:w="9101" w:type="dxa"/>
        <w:tblInd w:w="-5" w:type="dxa"/>
        <w:tblLook w:val="04A0" w:firstRow="1" w:lastRow="0" w:firstColumn="1" w:lastColumn="0" w:noHBand="0" w:noVBand="1"/>
      </w:tblPr>
      <w:tblGrid>
        <w:gridCol w:w="4253"/>
        <w:gridCol w:w="1861"/>
        <w:gridCol w:w="2987"/>
      </w:tblGrid>
      <w:tr w:rsidR="007D1969" w14:paraId="317FED43" w14:textId="77777777" w:rsidTr="007D196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7DA72CA9"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Project Cost Category</w:t>
            </w:r>
          </w:p>
        </w:tc>
        <w:tc>
          <w:tcPr>
            <w:tcW w:w="1861"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11694316" w14:textId="4C5B652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 xml:space="preserve">Cost </w:t>
            </w:r>
            <w:r w:rsidR="001E65D8">
              <w:rPr>
                <w:rFonts w:asciiTheme="minorHAnsi" w:eastAsia="Arial" w:hAnsiTheme="minorHAnsi" w:cs="Arial"/>
                <w:b/>
                <w:bCs/>
                <w:color w:val="FFFFFF" w:themeColor="background1"/>
              </w:rPr>
              <w:t>($)</w:t>
            </w:r>
          </w:p>
        </w:tc>
        <w:tc>
          <w:tcPr>
            <w:tcW w:w="2987" w:type="dxa"/>
            <w:tcBorders>
              <w:top w:val="single" w:sz="4" w:space="0" w:color="auto"/>
              <w:left w:val="single" w:sz="4" w:space="0" w:color="auto"/>
              <w:bottom w:val="single" w:sz="4" w:space="0" w:color="auto"/>
              <w:right w:val="single" w:sz="4" w:space="0" w:color="auto"/>
            </w:tcBorders>
            <w:shd w:val="clear" w:color="auto" w:fill="081E3E"/>
            <w:vAlign w:val="center"/>
            <w:hideMark/>
          </w:tcPr>
          <w:p w14:paraId="0E3F67DB" w14:textId="7777777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FFFFFF" w:themeColor="background1"/>
              </w:rPr>
            </w:pPr>
            <w:r w:rsidRPr="007D1969">
              <w:rPr>
                <w:rFonts w:asciiTheme="minorHAnsi" w:eastAsia="Arial" w:hAnsiTheme="minorHAnsi" w:cs="Arial"/>
                <w:b/>
                <w:bCs/>
                <w:color w:val="FFFFFF" w:themeColor="background1"/>
              </w:rPr>
              <w:t>Comments</w:t>
            </w:r>
          </w:p>
        </w:tc>
      </w:tr>
      <w:tr w:rsidR="007D1969" w14:paraId="7B085AFB" w14:textId="77777777" w:rsidTr="007D1969">
        <w:trPr>
          <w:trHeight w:val="449"/>
        </w:trPr>
        <w:tc>
          <w:tcPr>
            <w:tcW w:w="9101" w:type="dxa"/>
            <w:gridSpan w:val="3"/>
            <w:tcBorders>
              <w:top w:val="single" w:sz="4" w:space="0" w:color="auto"/>
              <w:left w:val="single" w:sz="4" w:space="0" w:color="auto"/>
              <w:bottom w:val="single" w:sz="4" w:space="0" w:color="auto"/>
              <w:right w:val="single" w:sz="4" w:space="0" w:color="auto"/>
            </w:tcBorders>
            <w:vAlign w:val="center"/>
            <w:hideMark/>
          </w:tcPr>
          <w:p w14:paraId="13BDFFBB" w14:textId="175E1E25"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Client </w:t>
            </w:r>
            <w:r w:rsidR="00325517">
              <w:rPr>
                <w:rFonts w:asciiTheme="minorHAnsi" w:eastAsia="Arial" w:hAnsiTheme="minorHAnsi" w:cs="Arial"/>
                <w:b/>
                <w:bCs/>
                <w:color w:val="auto"/>
              </w:rPr>
              <w:t>m</w:t>
            </w:r>
            <w:r w:rsidRPr="007D1969">
              <w:rPr>
                <w:rFonts w:asciiTheme="minorHAnsi" w:eastAsia="Arial" w:hAnsiTheme="minorHAnsi" w:cs="Arial"/>
                <w:b/>
                <w:bCs/>
                <w:color w:val="auto"/>
              </w:rPr>
              <w:t xml:space="preserve">anagement and </w:t>
            </w:r>
            <w:r w:rsidR="00325517">
              <w:rPr>
                <w:rFonts w:asciiTheme="minorHAnsi" w:eastAsia="Arial" w:hAnsiTheme="minorHAnsi" w:cs="Arial"/>
                <w:b/>
                <w:bCs/>
                <w:color w:val="auto"/>
              </w:rPr>
              <w:t>o</w:t>
            </w:r>
            <w:r w:rsidRPr="007D1969">
              <w:rPr>
                <w:rFonts w:asciiTheme="minorHAnsi" w:eastAsia="Arial" w:hAnsiTheme="minorHAnsi" w:cs="Arial"/>
                <w:b/>
                <w:bCs/>
                <w:color w:val="auto"/>
              </w:rPr>
              <w:t xml:space="preserve">versight </w:t>
            </w:r>
            <w:r w:rsidR="00325517">
              <w:rPr>
                <w:rFonts w:asciiTheme="minorHAnsi" w:eastAsia="Arial" w:hAnsiTheme="minorHAnsi" w:cs="Arial"/>
                <w:b/>
                <w:bCs/>
                <w:color w:val="auto"/>
              </w:rPr>
              <w:t>c</w:t>
            </w:r>
            <w:r w:rsidRPr="007D1969">
              <w:rPr>
                <w:rFonts w:asciiTheme="minorHAnsi" w:eastAsia="Arial" w:hAnsiTheme="minorHAnsi" w:cs="Arial"/>
                <w:b/>
                <w:bCs/>
                <w:color w:val="auto"/>
              </w:rPr>
              <w:t>osts</w:t>
            </w:r>
          </w:p>
        </w:tc>
      </w:tr>
      <w:tr w:rsidR="007D1969" w14:paraId="794C6D7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0A975C4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Project management </w:t>
            </w:r>
          </w:p>
        </w:tc>
        <w:tc>
          <w:tcPr>
            <w:tcW w:w="1861" w:type="dxa"/>
            <w:tcBorders>
              <w:top w:val="single" w:sz="4" w:space="0" w:color="auto"/>
              <w:left w:val="single" w:sz="4" w:space="0" w:color="auto"/>
              <w:bottom w:val="single" w:sz="4" w:space="0" w:color="auto"/>
              <w:right w:val="single" w:sz="4" w:space="0" w:color="auto"/>
            </w:tcBorders>
          </w:tcPr>
          <w:p w14:paraId="6BBBC477" w14:textId="77777777" w:rsidR="007D1969" w:rsidRPr="007D1969" w:rsidRDefault="007D1969" w:rsidP="007D1969">
            <w:pPr>
              <w:tabs>
                <w:tab w:val="left" w:pos="720"/>
              </w:tabs>
              <w:spacing w:before="100" w:beforeAutospacing="1" w:after="0" w:line="240" w:lineRule="auto"/>
              <w:jc w:val="center"/>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1D6CFDA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9C4AEF9"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040FB6F0"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Design &amp; investigation</w:t>
            </w:r>
          </w:p>
        </w:tc>
        <w:tc>
          <w:tcPr>
            <w:tcW w:w="1861" w:type="dxa"/>
            <w:tcBorders>
              <w:top w:val="single" w:sz="4" w:space="0" w:color="auto"/>
              <w:left w:val="single" w:sz="4" w:space="0" w:color="auto"/>
              <w:bottom w:val="single" w:sz="4" w:space="0" w:color="auto"/>
              <w:right w:val="single" w:sz="4" w:space="0" w:color="auto"/>
            </w:tcBorders>
          </w:tcPr>
          <w:p w14:paraId="69E9C6DD"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487EF689"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11BD24"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979720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Applicant supplied insurances, fees, levies, permits </w:t>
            </w:r>
          </w:p>
        </w:tc>
        <w:tc>
          <w:tcPr>
            <w:tcW w:w="1861" w:type="dxa"/>
            <w:tcBorders>
              <w:top w:val="single" w:sz="4" w:space="0" w:color="auto"/>
              <w:left w:val="single" w:sz="4" w:space="0" w:color="auto"/>
              <w:bottom w:val="single" w:sz="4" w:space="0" w:color="auto"/>
              <w:right w:val="single" w:sz="4" w:space="0" w:color="auto"/>
            </w:tcBorders>
          </w:tcPr>
          <w:p w14:paraId="631956A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E1D4CA2"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51F9E6B"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491E33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Property purchase price</w:t>
            </w:r>
          </w:p>
        </w:tc>
        <w:tc>
          <w:tcPr>
            <w:tcW w:w="1861" w:type="dxa"/>
            <w:tcBorders>
              <w:top w:val="single" w:sz="4" w:space="0" w:color="auto"/>
              <w:left w:val="single" w:sz="4" w:space="0" w:color="auto"/>
              <w:bottom w:val="single" w:sz="4" w:space="0" w:color="auto"/>
              <w:right w:val="single" w:sz="4" w:space="0" w:color="auto"/>
            </w:tcBorders>
          </w:tcPr>
          <w:p w14:paraId="5BC5DC30"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09D1446"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01E2A87"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90D324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Property purchase transaction costs</w:t>
            </w:r>
          </w:p>
        </w:tc>
        <w:tc>
          <w:tcPr>
            <w:tcW w:w="1861" w:type="dxa"/>
            <w:tcBorders>
              <w:top w:val="single" w:sz="4" w:space="0" w:color="auto"/>
              <w:left w:val="single" w:sz="4" w:space="0" w:color="auto"/>
              <w:bottom w:val="single" w:sz="4" w:space="0" w:color="auto"/>
              <w:right w:val="single" w:sz="4" w:space="0" w:color="auto"/>
            </w:tcBorders>
          </w:tcPr>
          <w:p w14:paraId="2A4FC676"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17D547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7285654"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05259F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Environmental offsets</w:t>
            </w:r>
          </w:p>
        </w:tc>
        <w:tc>
          <w:tcPr>
            <w:tcW w:w="1861" w:type="dxa"/>
            <w:tcBorders>
              <w:top w:val="single" w:sz="4" w:space="0" w:color="auto"/>
              <w:left w:val="single" w:sz="4" w:space="0" w:color="auto"/>
              <w:bottom w:val="single" w:sz="4" w:space="0" w:color="auto"/>
              <w:right w:val="single" w:sz="4" w:space="0" w:color="auto"/>
            </w:tcBorders>
          </w:tcPr>
          <w:p w14:paraId="6251C878"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68493D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1963F345" w14:textId="77777777" w:rsidTr="007D1969">
        <w:trPr>
          <w:trHeight w:val="284"/>
        </w:trPr>
        <w:tc>
          <w:tcPr>
            <w:tcW w:w="9101" w:type="dxa"/>
            <w:gridSpan w:val="3"/>
            <w:tcBorders>
              <w:top w:val="single" w:sz="4" w:space="0" w:color="auto"/>
              <w:left w:val="single" w:sz="4" w:space="0" w:color="auto"/>
              <w:bottom w:val="single" w:sz="4" w:space="0" w:color="auto"/>
              <w:right w:val="single" w:sz="4" w:space="0" w:color="auto"/>
            </w:tcBorders>
            <w:vAlign w:val="center"/>
            <w:hideMark/>
          </w:tcPr>
          <w:p w14:paraId="4184A969" w14:textId="5DE1F39A"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Construction </w:t>
            </w:r>
            <w:r w:rsidR="00325517">
              <w:rPr>
                <w:rFonts w:asciiTheme="minorHAnsi" w:eastAsia="Arial" w:hAnsiTheme="minorHAnsi" w:cs="Arial"/>
                <w:b/>
                <w:bCs/>
                <w:color w:val="auto"/>
              </w:rPr>
              <w:t>c</w:t>
            </w:r>
            <w:r w:rsidRPr="007D1969">
              <w:rPr>
                <w:rFonts w:asciiTheme="minorHAnsi" w:eastAsia="Arial" w:hAnsiTheme="minorHAnsi" w:cs="Arial"/>
                <w:b/>
                <w:bCs/>
                <w:color w:val="auto"/>
              </w:rPr>
              <w:t>osts</w:t>
            </w:r>
          </w:p>
        </w:tc>
      </w:tr>
      <w:tr w:rsidR="007D1969" w14:paraId="67B8F36C"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A78548A"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Environmental works</w:t>
            </w:r>
          </w:p>
        </w:tc>
        <w:tc>
          <w:tcPr>
            <w:tcW w:w="1861" w:type="dxa"/>
            <w:tcBorders>
              <w:top w:val="single" w:sz="4" w:space="0" w:color="auto"/>
              <w:left w:val="single" w:sz="4" w:space="0" w:color="auto"/>
              <w:bottom w:val="single" w:sz="4" w:space="0" w:color="auto"/>
              <w:right w:val="single" w:sz="4" w:space="0" w:color="auto"/>
            </w:tcBorders>
          </w:tcPr>
          <w:p w14:paraId="65500DFE"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4B35BDA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9EBC7BC"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3D5F74F0" w14:textId="4C323D35"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 xml:space="preserve">Traffic </w:t>
            </w:r>
            <w:r w:rsidR="00325517">
              <w:rPr>
                <w:rFonts w:asciiTheme="minorHAnsi" w:eastAsia="Arial" w:hAnsiTheme="minorHAnsi" w:cs="Arial"/>
                <w:bCs/>
                <w:color w:val="auto"/>
              </w:rPr>
              <w:t>m</w:t>
            </w:r>
            <w:r w:rsidRPr="007D1969">
              <w:rPr>
                <w:rFonts w:asciiTheme="minorHAnsi" w:eastAsia="Arial" w:hAnsiTheme="minorHAnsi" w:cs="Arial"/>
                <w:bCs/>
                <w:color w:val="auto"/>
              </w:rPr>
              <w:t>anagement and temporary works</w:t>
            </w:r>
          </w:p>
        </w:tc>
        <w:tc>
          <w:tcPr>
            <w:tcW w:w="1861" w:type="dxa"/>
            <w:tcBorders>
              <w:top w:val="single" w:sz="4" w:space="0" w:color="auto"/>
              <w:left w:val="single" w:sz="4" w:space="0" w:color="auto"/>
              <w:bottom w:val="single" w:sz="4" w:space="0" w:color="auto"/>
              <w:right w:val="single" w:sz="4" w:space="0" w:color="auto"/>
            </w:tcBorders>
          </w:tcPr>
          <w:p w14:paraId="1215FAF3"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048F4F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317F22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55A3CC2"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Bulk earthworks</w:t>
            </w:r>
          </w:p>
        </w:tc>
        <w:tc>
          <w:tcPr>
            <w:tcW w:w="1861" w:type="dxa"/>
            <w:tcBorders>
              <w:top w:val="single" w:sz="4" w:space="0" w:color="auto"/>
              <w:left w:val="single" w:sz="4" w:space="0" w:color="auto"/>
              <w:bottom w:val="single" w:sz="4" w:space="0" w:color="auto"/>
              <w:right w:val="single" w:sz="4" w:space="0" w:color="auto"/>
            </w:tcBorders>
          </w:tcPr>
          <w:p w14:paraId="11D9A09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64F19618"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53AE73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68B0CCE7"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Retaining walls</w:t>
            </w:r>
          </w:p>
        </w:tc>
        <w:tc>
          <w:tcPr>
            <w:tcW w:w="1861" w:type="dxa"/>
            <w:tcBorders>
              <w:top w:val="single" w:sz="4" w:space="0" w:color="auto"/>
              <w:left w:val="single" w:sz="4" w:space="0" w:color="auto"/>
              <w:bottom w:val="single" w:sz="4" w:space="0" w:color="auto"/>
              <w:right w:val="single" w:sz="4" w:space="0" w:color="auto"/>
            </w:tcBorders>
          </w:tcPr>
          <w:p w14:paraId="61B1AFDA"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8B43AA6"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67901D"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2FC42A6E"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Drainage</w:t>
            </w:r>
          </w:p>
        </w:tc>
        <w:tc>
          <w:tcPr>
            <w:tcW w:w="1861" w:type="dxa"/>
            <w:tcBorders>
              <w:top w:val="single" w:sz="4" w:space="0" w:color="auto"/>
              <w:left w:val="single" w:sz="4" w:space="0" w:color="auto"/>
              <w:bottom w:val="single" w:sz="4" w:space="0" w:color="auto"/>
              <w:right w:val="single" w:sz="4" w:space="0" w:color="auto"/>
            </w:tcBorders>
          </w:tcPr>
          <w:p w14:paraId="139C7975"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74EC3985"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3216CB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1110787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Bridge costs</w:t>
            </w:r>
          </w:p>
        </w:tc>
        <w:tc>
          <w:tcPr>
            <w:tcW w:w="1861" w:type="dxa"/>
            <w:tcBorders>
              <w:top w:val="single" w:sz="4" w:space="0" w:color="auto"/>
              <w:left w:val="single" w:sz="4" w:space="0" w:color="auto"/>
              <w:bottom w:val="single" w:sz="4" w:space="0" w:color="auto"/>
              <w:right w:val="single" w:sz="4" w:space="0" w:color="auto"/>
            </w:tcBorders>
          </w:tcPr>
          <w:p w14:paraId="3FEAFF9E"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355D30A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471558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4454525E"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Pavements</w:t>
            </w:r>
          </w:p>
        </w:tc>
        <w:tc>
          <w:tcPr>
            <w:tcW w:w="1861" w:type="dxa"/>
            <w:tcBorders>
              <w:top w:val="single" w:sz="4" w:space="0" w:color="auto"/>
              <w:left w:val="single" w:sz="4" w:space="0" w:color="auto"/>
              <w:bottom w:val="single" w:sz="4" w:space="0" w:color="auto"/>
              <w:right w:val="single" w:sz="4" w:space="0" w:color="auto"/>
            </w:tcBorders>
          </w:tcPr>
          <w:p w14:paraId="71E8A83A"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058AAF3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3389949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7AEA255A"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Finishing works</w:t>
            </w:r>
          </w:p>
        </w:tc>
        <w:tc>
          <w:tcPr>
            <w:tcW w:w="1861" w:type="dxa"/>
            <w:tcBorders>
              <w:top w:val="single" w:sz="4" w:space="0" w:color="auto"/>
              <w:left w:val="single" w:sz="4" w:space="0" w:color="auto"/>
              <w:bottom w:val="single" w:sz="4" w:space="0" w:color="auto"/>
              <w:right w:val="single" w:sz="4" w:space="0" w:color="auto"/>
            </w:tcBorders>
          </w:tcPr>
          <w:p w14:paraId="03A7F8B1"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DFC4FA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5D147CDA"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4016182F"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Traffic signage, signals and controls</w:t>
            </w:r>
          </w:p>
        </w:tc>
        <w:tc>
          <w:tcPr>
            <w:tcW w:w="1861" w:type="dxa"/>
            <w:tcBorders>
              <w:top w:val="single" w:sz="4" w:space="0" w:color="auto"/>
              <w:left w:val="single" w:sz="4" w:space="0" w:color="auto"/>
              <w:bottom w:val="single" w:sz="4" w:space="0" w:color="auto"/>
              <w:right w:val="single" w:sz="4" w:space="0" w:color="auto"/>
            </w:tcBorders>
          </w:tcPr>
          <w:p w14:paraId="2AAA86D0"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6B0294D4"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25416DC2"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7606B080"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Design (if by contractor)</w:t>
            </w:r>
          </w:p>
        </w:tc>
        <w:tc>
          <w:tcPr>
            <w:tcW w:w="1861" w:type="dxa"/>
            <w:tcBorders>
              <w:top w:val="single" w:sz="4" w:space="0" w:color="auto"/>
              <w:left w:val="single" w:sz="4" w:space="0" w:color="auto"/>
              <w:bottom w:val="single" w:sz="4" w:space="0" w:color="auto"/>
              <w:right w:val="single" w:sz="4" w:space="0" w:color="auto"/>
            </w:tcBorders>
          </w:tcPr>
          <w:p w14:paraId="79AE219F"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284CCC2C"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1E0EB08"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hideMark/>
          </w:tcPr>
          <w:p w14:paraId="5A1C60AD"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Cs/>
                <w:color w:val="auto"/>
              </w:rPr>
            </w:pPr>
            <w:r w:rsidRPr="007D1969">
              <w:rPr>
                <w:rFonts w:asciiTheme="minorHAnsi" w:eastAsia="Arial" w:hAnsiTheme="minorHAnsi" w:cs="Arial"/>
                <w:bCs/>
                <w:color w:val="auto"/>
              </w:rPr>
              <w:t>Supplementary items</w:t>
            </w:r>
          </w:p>
        </w:tc>
        <w:tc>
          <w:tcPr>
            <w:tcW w:w="1861" w:type="dxa"/>
            <w:tcBorders>
              <w:top w:val="single" w:sz="4" w:space="0" w:color="auto"/>
              <w:left w:val="single" w:sz="4" w:space="0" w:color="auto"/>
              <w:bottom w:val="single" w:sz="4" w:space="0" w:color="auto"/>
              <w:right w:val="single" w:sz="4" w:space="0" w:color="auto"/>
            </w:tcBorders>
          </w:tcPr>
          <w:p w14:paraId="0DB5A557"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0C94C1F1"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r w:rsidR="007D1969" w14:paraId="4BFCAC86" w14:textId="77777777" w:rsidTr="007D1969">
        <w:trPr>
          <w:trHeight w:val="284"/>
        </w:trPr>
        <w:tc>
          <w:tcPr>
            <w:tcW w:w="4253" w:type="dxa"/>
            <w:tcBorders>
              <w:top w:val="single" w:sz="4" w:space="0" w:color="auto"/>
              <w:left w:val="single" w:sz="4" w:space="0" w:color="auto"/>
              <w:bottom w:val="single" w:sz="4" w:space="0" w:color="auto"/>
              <w:right w:val="single" w:sz="4" w:space="0" w:color="auto"/>
            </w:tcBorders>
            <w:vAlign w:val="center"/>
            <w:hideMark/>
          </w:tcPr>
          <w:p w14:paraId="6CA5596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r w:rsidRPr="007D1969">
              <w:rPr>
                <w:rFonts w:asciiTheme="minorHAnsi" w:eastAsia="Arial" w:hAnsiTheme="minorHAnsi" w:cs="Arial"/>
                <w:b/>
                <w:bCs/>
                <w:color w:val="auto"/>
              </w:rPr>
              <w:t xml:space="preserve">TOTAL PROJECT COST </w:t>
            </w:r>
          </w:p>
        </w:tc>
        <w:tc>
          <w:tcPr>
            <w:tcW w:w="1861" w:type="dxa"/>
            <w:tcBorders>
              <w:top w:val="single" w:sz="4" w:space="0" w:color="auto"/>
              <w:left w:val="single" w:sz="4" w:space="0" w:color="auto"/>
              <w:bottom w:val="single" w:sz="4" w:space="0" w:color="auto"/>
              <w:right w:val="single" w:sz="4" w:space="0" w:color="auto"/>
            </w:tcBorders>
          </w:tcPr>
          <w:p w14:paraId="1E630FBF" w14:textId="77777777" w:rsidR="007D1969" w:rsidRPr="007D1969" w:rsidRDefault="007D1969" w:rsidP="007D1969">
            <w:pPr>
              <w:tabs>
                <w:tab w:val="left" w:pos="720"/>
              </w:tabs>
              <w:spacing w:before="100" w:beforeAutospacing="1" w:after="0" w:line="240" w:lineRule="auto"/>
              <w:jc w:val="right"/>
              <w:rPr>
                <w:rFonts w:asciiTheme="minorHAnsi" w:eastAsia="Arial" w:hAnsiTheme="minorHAnsi" w:cs="Arial"/>
                <w:b/>
                <w:bCs/>
                <w:color w:val="auto"/>
              </w:rPr>
            </w:pPr>
          </w:p>
        </w:tc>
        <w:tc>
          <w:tcPr>
            <w:tcW w:w="2987" w:type="dxa"/>
            <w:tcBorders>
              <w:top w:val="single" w:sz="4" w:space="0" w:color="auto"/>
              <w:left w:val="single" w:sz="4" w:space="0" w:color="auto"/>
              <w:bottom w:val="single" w:sz="4" w:space="0" w:color="auto"/>
              <w:right w:val="single" w:sz="4" w:space="0" w:color="auto"/>
            </w:tcBorders>
          </w:tcPr>
          <w:p w14:paraId="595FD1B3" w14:textId="77777777" w:rsidR="007D1969" w:rsidRPr="007D1969" w:rsidRDefault="007D1969" w:rsidP="007D1969">
            <w:pPr>
              <w:tabs>
                <w:tab w:val="left" w:pos="720"/>
              </w:tabs>
              <w:spacing w:before="100" w:beforeAutospacing="1" w:after="0" w:line="240" w:lineRule="auto"/>
              <w:rPr>
                <w:rFonts w:asciiTheme="minorHAnsi" w:eastAsia="Arial" w:hAnsiTheme="minorHAnsi" w:cs="Arial"/>
                <w:b/>
                <w:bCs/>
                <w:color w:val="auto"/>
              </w:rPr>
            </w:pPr>
          </w:p>
        </w:tc>
      </w:tr>
    </w:tbl>
    <w:p w14:paraId="2ACB5DB8" w14:textId="05CE5BFD" w:rsidR="007D1969" w:rsidRDefault="007D1969"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bl>
      <w:tblPr>
        <w:tblStyle w:val="TableGrid"/>
        <w:tblW w:w="9067" w:type="dxa"/>
        <w:tblLook w:val="04A0" w:firstRow="1" w:lastRow="0" w:firstColumn="1" w:lastColumn="0" w:noHBand="0" w:noVBand="1"/>
      </w:tblPr>
      <w:tblGrid>
        <w:gridCol w:w="2972"/>
        <w:gridCol w:w="1985"/>
        <w:gridCol w:w="1984"/>
        <w:gridCol w:w="2126"/>
      </w:tblGrid>
      <w:tr w:rsidR="00325517" w14:paraId="4350496E" w14:textId="7069EF93" w:rsidTr="00325517">
        <w:trPr>
          <w:trHeight w:val="483"/>
        </w:trPr>
        <w:tc>
          <w:tcPr>
            <w:tcW w:w="2972" w:type="dxa"/>
            <w:tcBorders>
              <w:top w:val="single" w:sz="4" w:space="0" w:color="auto"/>
              <w:left w:val="single" w:sz="4" w:space="0" w:color="auto"/>
              <w:bottom w:val="single" w:sz="4" w:space="0" w:color="auto"/>
              <w:right w:val="single" w:sz="4" w:space="0" w:color="auto"/>
            </w:tcBorders>
            <w:shd w:val="clear" w:color="auto" w:fill="081E3E"/>
          </w:tcPr>
          <w:p w14:paraId="2D023982"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p>
        </w:tc>
        <w:tc>
          <w:tcPr>
            <w:tcW w:w="1985" w:type="dxa"/>
            <w:tcBorders>
              <w:top w:val="single" w:sz="4" w:space="0" w:color="auto"/>
              <w:left w:val="single" w:sz="4" w:space="0" w:color="auto"/>
              <w:bottom w:val="single" w:sz="4" w:space="0" w:color="auto"/>
              <w:right w:val="single" w:sz="4" w:space="0" w:color="auto"/>
            </w:tcBorders>
            <w:shd w:val="clear" w:color="auto" w:fill="081E3E"/>
            <w:hideMark/>
          </w:tcPr>
          <w:p w14:paraId="4964F6BC" w14:textId="1E7C6786"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sidRPr="007D1969">
              <w:rPr>
                <w:rFonts w:asciiTheme="minorHAnsi" w:eastAsia="Arial" w:hAnsiTheme="minorHAnsi" w:cs="Arial"/>
                <w:b/>
                <w:bCs/>
                <w:color w:val="FFFFFF" w:themeColor="background1"/>
                <w:sz w:val="22"/>
              </w:rPr>
              <w:t xml:space="preserve">Approved </w:t>
            </w:r>
            <w:r>
              <w:rPr>
                <w:rFonts w:asciiTheme="minorHAnsi" w:eastAsia="Arial" w:hAnsiTheme="minorHAnsi" w:cs="Arial"/>
                <w:b/>
                <w:bCs/>
                <w:color w:val="FFFFFF" w:themeColor="background1"/>
                <w:sz w:val="22"/>
              </w:rPr>
              <w:t>c</w:t>
            </w:r>
            <w:r w:rsidRPr="007D1969">
              <w:rPr>
                <w:rFonts w:asciiTheme="minorHAnsi" w:eastAsia="Arial" w:hAnsiTheme="minorHAnsi" w:cs="Arial"/>
                <w:b/>
                <w:bCs/>
                <w:color w:val="FFFFFF" w:themeColor="background1"/>
                <w:sz w:val="22"/>
              </w:rPr>
              <w:t>ost</w:t>
            </w:r>
            <w:r>
              <w:rPr>
                <w:rFonts w:asciiTheme="minorHAnsi" w:eastAsia="Arial" w:hAnsiTheme="minorHAnsi" w:cs="Arial"/>
                <w:b/>
                <w:bCs/>
                <w:color w:val="FFFFFF" w:themeColor="background1"/>
                <w:sz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81E3E"/>
            <w:hideMark/>
          </w:tcPr>
          <w:p w14:paraId="415A6137" w14:textId="77239784"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sidRPr="007D1969">
              <w:rPr>
                <w:rFonts w:asciiTheme="minorHAnsi" w:eastAsia="Arial" w:hAnsiTheme="minorHAnsi" w:cs="Arial"/>
                <w:b/>
                <w:bCs/>
                <w:color w:val="FFFFFF" w:themeColor="background1"/>
                <w:sz w:val="22"/>
              </w:rPr>
              <w:t xml:space="preserve">Final </w:t>
            </w:r>
            <w:r>
              <w:rPr>
                <w:rFonts w:asciiTheme="minorHAnsi" w:eastAsia="Arial" w:hAnsiTheme="minorHAnsi" w:cs="Arial"/>
                <w:b/>
                <w:bCs/>
                <w:color w:val="FFFFFF" w:themeColor="background1"/>
                <w:sz w:val="22"/>
              </w:rPr>
              <w:t>c</w:t>
            </w:r>
            <w:r w:rsidRPr="007D1969">
              <w:rPr>
                <w:rFonts w:asciiTheme="minorHAnsi" w:eastAsia="Arial" w:hAnsiTheme="minorHAnsi" w:cs="Arial"/>
                <w:b/>
                <w:bCs/>
                <w:color w:val="FFFFFF" w:themeColor="background1"/>
                <w:sz w:val="22"/>
              </w:rPr>
              <w:t>ost</w:t>
            </w:r>
            <w:r>
              <w:rPr>
                <w:rFonts w:asciiTheme="minorHAnsi" w:eastAsia="Arial" w:hAnsiTheme="minorHAnsi" w:cs="Arial"/>
                <w:b/>
                <w:bCs/>
                <w:color w:val="FFFFFF" w:themeColor="background1"/>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081E3E"/>
          </w:tcPr>
          <w:p w14:paraId="2B18BD62" w14:textId="4D9D61A5" w:rsidR="00325517" w:rsidRPr="007D1969" w:rsidRDefault="00325517" w:rsidP="007D1969">
            <w:pPr>
              <w:tabs>
                <w:tab w:val="left" w:pos="720"/>
              </w:tabs>
              <w:spacing w:before="100" w:beforeAutospacing="1" w:after="100" w:afterAutospacing="1"/>
              <w:rPr>
                <w:rFonts w:asciiTheme="minorHAnsi" w:eastAsia="Arial" w:hAnsiTheme="minorHAnsi" w:cs="Arial"/>
                <w:b/>
                <w:bCs/>
                <w:color w:val="FFFFFF" w:themeColor="background1"/>
                <w:sz w:val="22"/>
              </w:rPr>
            </w:pPr>
            <w:r>
              <w:rPr>
                <w:rFonts w:asciiTheme="minorHAnsi" w:eastAsia="Arial" w:hAnsiTheme="minorHAnsi" w:cs="Arial"/>
                <w:b/>
                <w:bCs/>
                <w:color w:val="FFFFFF" w:themeColor="background1"/>
                <w:sz w:val="22"/>
              </w:rPr>
              <w:t>Difference ($)</w:t>
            </w:r>
          </w:p>
        </w:tc>
      </w:tr>
      <w:tr w:rsidR="00325517" w14:paraId="2ACD0BEE" w14:textId="6F26307D"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7A1DE19D"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Australian Government</w:t>
            </w:r>
          </w:p>
        </w:tc>
        <w:tc>
          <w:tcPr>
            <w:tcW w:w="1985" w:type="dxa"/>
            <w:tcBorders>
              <w:top w:val="single" w:sz="4" w:space="0" w:color="auto"/>
              <w:left w:val="single" w:sz="4" w:space="0" w:color="auto"/>
              <w:bottom w:val="single" w:sz="4" w:space="0" w:color="auto"/>
              <w:right w:val="single" w:sz="4" w:space="0" w:color="auto"/>
            </w:tcBorders>
          </w:tcPr>
          <w:p w14:paraId="67655060"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34C954F5"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271F2E1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47611E22" w14:textId="7237D370"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174F6388"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Proponent</w:t>
            </w:r>
          </w:p>
        </w:tc>
        <w:tc>
          <w:tcPr>
            <w:tcW w:w="1985" w:type="dxa"/>
            <w:tcBorders>
              <w:top w:val="single" w:sz="4" w:space="0" w:color="auto"/>
              <w:left w:val="single" w:sz="4" w:space="0" w:color="auto"/>
              <w:bottom w:val="single" w:sz="4" w:space="0" w:color="auto"/>
              <w:right w:val="single" w:sz="4" w:space="0" w:color="auto"/>
            </w:tcBorders>
          </w:tcPr>
          <w:p w14:paraId="5BAA297A"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2A061BB1"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62B75A89"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768A0E11" w14:textId="2F191482"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73CDC71B"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State (if not proponent)</w:t>
            </w:r>
          </w:p>
        </w:tc>
        <w:tc>
          <w:tcPr>
            <w:tcW w:w="1985" w:type="dxa"/>
            <w:tcBorders>
              <w:top w:val="single" w:sz="4" w:space="0" w:color="auto"/>
              <w:left w:val="single" w:sz="4" w:space="0" w:color="auto"/>
              <w:bottom w:val="single" w:sz="4" w:space="0" w:color="auto"/>
              <w:right w:val="single" w:sz="4" w:space="0" w:color="auto"/>
            </w:tcBorders>
          </w:tcPr>
          <w:p w14:paraId="385C3EF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45E8296D"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703497CA"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7626F5A9" w14:textId="2CB0150C"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294A895B" w14:textId="7777777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Others</w:t>
            </w:r>
          </w:p>
        </w:tc>
        <w:tc>
          <w:tcPr>
            <w:tcW w:w="1985" w:type="dxa"/>
            <w:tcBorders>
              <w:top w:val="single" w:sz="4" w:space="0" w:color="auto"/>
              <w:left w:val="single" w:sz="4" w:space="0" w:color="auto"/>
              <w:bottom w:val="single" w:sz="4" w:space="0" w:color="auto"/>
              <w:right w:val="single" w:sz="4" w:space="0" w:color="auto"/>
            </w:tcBorders>
          </w:tcPr>
          <w:p w14:paraId="2B84202E"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06D3606D"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7A244027"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67D96621" w14:textId="5BBE0D5B"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4FAB39D9" w14:textId="2DEBEF86"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 xml:space="preserve">Total </w:t>
            </w:r>
            <w:r>
              <w:rPr>
                <w:rFonts w:asciiTheme="minorHAnsi" w:eastAsia="Arial" w:hAnsiTheme="minorHAnsi" w:cs="Arial"/>
                <w:bCs/>
                <w:color w:val="FFFFFF" w:themeColor="background1"/>
                <w:sz w:val="22"/>
              </w:rPr>
              <w:t>p</w:t>
            </w:r>
            <w:r w:rsidRPr="007D1969">
              <w:rPr>
                <w:rFonts w:asciiTheme="minorHAnsi" w:eastAsia="Arial" w:hAnsiTheme="minorHAnsi" w:cs="Arial"/>
                <w:bCs/>
                <w:color w:val="FFFFFF" w:themeColor="background1"/>
                <w:sz w:val="22"/>
              </w:rPr>
              <w:t xml:space="preserve">roject </w:t>
            </w:r>
            <w:r>
              <w:rPr>
                <w:rFonts w:asciiTheme="minorHAnsi" w:eastAsia="Arial" w:hAnsiTheme="minorHAnsi" w:cs="Arial"/>
                <w:bCs/>
                <w:color w:val="FFFFFF" w:themeColor="background1"/>
                <w:sz w:val="22"/>
              </w:rPr>
              <w:t>p</w:t>
            </w:r>
            <w:r w:rsidRPr="007D1969">
              <w:rPr>
                <w:rFonts w:asciiTheme="minorHAnsi" w:eastAsia="Arial" w:hAnsiTheme="minorHAnsi" w:cs="Arial"/>
                <w:bCs/>
                <w:color w:val="FFFFFF" w:themeColor="background1"/>
                <w:sz w:val="22"/>
              </w:rPr>
              <w:t>ost</w:t>
            </w:r>
          </w:p>
        </w:tc>
        <w:tc>
          <w:tcPr>
            <w:tcW w:w="1985" w:type="dxa"/>
            <w:tcBorders>
              <w:top w:val="single" w:sz="4" w:space="0" w:color="auto"/>
              <w:left w:val="single" w:sz="4" w:space="0" w:color="auto"/>
              <w:bottom w:val="single" w:sz="4" w:space="0" w:color="auto"/>
              <w:right w:val="single" w:sz="4" w:space="0" w:color="auto"/>
            </w:tcBorders>
          </w:tcPr>
          <w:p w14:paraId="76D71192"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33CA02C7"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25133932"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r w:rsidR="00325517" w14:paraId="35BC7A8F" w14:textId="6D860489" w:rsidTr="00325517">
        <w:tc>
          <w:tcPr>
            <w:tcW w:w="2972" w:type="dxa"/>
            <w:tcBorders>
              <w:top w:val="single" w:sz="4" w:space="0" w:color="auto"/>
              <w:left w:val="single" w:sz="4" w:space="0" w:color="auto"/>
              <w:bottom w:val="single" w:sz="4" w:space="0" w:color="auto"/>
              <w:right w:val="single" w:sz="4" w:space="0" w:color="auto"/>
            </w:tcBorders>
            <w:shd w:val="clear" w:color="auto" w:fill="081E3E"/>
            <w:hideMark/>
          </w:tcPr>
          <w:p w14:paraId="1A2FF807" w14:textId="527298B7"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 xml:space="preserve">AG % of </w:t>
            </w:r>
            <w:r>
              <w:rPr>
                <w:rFonts w:asciiTheme="minorHAnsi" w:eastAsia="Arial" w:hAnsiTheme="minorHAnsi" w:cs="Arial"/>
                <w:bCs/>
                <w:color w:val="FFFFFF" w:themeColor="background1"/>
                <w:sz w:val="22"/>
              </w:rPr>
              <w:t>t</w:t>
            </w:r>
            <w:r w:rsidRPr="007D1969">
              <w:rPr>
                <w:rFonts w:asciiTheme="minorHAnsi" w:eastAsia="Arial" w:hAnsiTheme="minorHAnsi" w:cs="Arial"/>
                <w:bCs/>
                <w:color w:val="FFFFFF" w:themeColor="background1"/>
                <w:sz w:val="22"/>
              </w:rPr>
              <w:t xml:space="preserve">otal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 xml:space="preserve">ost </w:t>
            </w:r>
          </w:p>
          <w:p w14:paraId="3D4AD792" w14:textId="28357CBC" w:rsidR="00325517" w:rsidRPr="007D1969" w:rsidRDefault="00325517" w:rsidP="007D1969">
            <w:pPr>
              <w:tabs>
                <w:tab w:val="left" w:pos="720"/>
              </w:tabs>
              <w:spacing w:before="100" w:beforeAutospacing="1" w:after="100" w:afterAutospacing="1"/>
              <w:rPr>
                <w:rFonts w:asciiTheme="minorHAnsi" w:eastAsia="Arial" w:hAnsiTheme="minorHAnsi" w:cs="Arial"/>
                <w:bCs/>
                <w:color w:val="FFFFFF" w:themeColor="background1"/>
                <w:sz w:val="22"/>
              </w:rPr>
            </w:pPr>
            <w:r w:rsidRPr="007D1969">
              <w:rPr>
                <w:rFonts w:asciiTheme="minorHAnsi" w:eastAsia="Arial" w:hAnsiTheme="minorHAnsi" w:cs="Arial"/>
                <w:bCs/>
                <w:color w:val="FFFFFF" w:themeColor="background1"/>
                <w:sz w:val="22"/>
              </w:rPr>
              <w:t>(</w:t>
            </w:r>
            <w:r>
              <w:rPr>
                <w:rFonts w:asciiTheme="minorHAnsi" w:eastAsia="Arial" w:hAnsiTheme="minorHAnsi" w:cs="Arial"/>
                <w:bCs/>
                <w:color w:val="FFFFFF" w:themeColor="background1"/>
                <w:sz w:val="22"/>
              </w:rPr>
              <w:t>F</w:t>
            </w:r>
            <w:r w:rsidRPr="007D1969">
              <w:rPr>
                <w:rFonts w:asciiTheme="minorHAnsi" w:eastAsia="Arial" w:hAnsiTheme="minorHAnsi" w:cs="Arial"/>
                <w:bCs/>
                <w:color w:val="FFFFFF" w:themeColor="background1"/>
                <w:sz w:val="22"/>
              </w:rPr>
              <w:t xml:space="preserve">inal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 xml:space="preserve">ost % cannot exceed approved </w:t>
            </w:r>
            <w:r>
              <w:rPr>
                <w:rFonts w:asciiTheme="minorHAnsi" w:eastAsia="Arial" w:hAnsiTheme="minorHAnsi" w:cs="Arial"/>
                <w:bCs/>
                <w:color w:val="FFFFFF" w:themeColor="background1"/>
                <w:sz w:val="22"/>
              </w:rPr>
              <w:t>c</w:t>
            </w:r>
            <w:r w:rsidRPr="007D1969">
              <w:rPr>
                <w:rFonts w:asciiTheme="minorHAnsi" w:eastAsia="Arial" w:hAnsiTheme="minorHAnsi" w:cs="Arial"/>
                <w:bCs/>
                <w:color w:val="FFFFFF" w:themeColor="background1"/>
                <w:sz w:val="22"/>
              </w:rPr>
              <w:t>ost %)</w:t>
            </w:r>
          </w:p>
        </w:tc>
        <w:tc>
          <w:tcPr>
            <w:tcW w:w="1985" w:type="dxa"/>
            <w:tcBorders>
              <w:top w:val="single" w:sz="4" w:space="0" w:color="auto"/>
              <w:left w:val="single" w:sz="4" w:space="0" w:color="auto"/>
              <w:bottom w:val="single" w:sz="4" w:space="0" w:color="auto"/>
              <w:right w:val="single" w:sz="4" w:space="0" w:color="auto"/>
            </w:tcBorders>
          </w:tcPr>
          <w:p w14:paraId="7B3CCA43"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1984" w:type="dxa"/>
            <w:tcBorders>
              <w:top w:val="single" w:sz="4" w:space="0" w:color="auto"/>
              <w:left w:val="single" w:sz="4" w:space="0" w:color="auto"/>
              <w:bottom w:val="single" w:sz="4" w:space="0" w:color="auto"/>
              <w:right w:val="single" w:sz="4" w:space="0" w:color="auto"/>
            </w:tcBorders>
          </w:tcPr>
          <w:p w14:paraId="66285E74"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c>
          <w:tcPr>
            <w:tcW w:w="2126" w:type="dxa"/>
            <w:tcBorders>
              <w:top w:val="single" w:sz="4" w:space="0" w:color="auto"/>
              <w:left w:val="single" w:sz="4" w:space="0" w:color="auto"/>
              <w:bottom w:val="single" w:sz="4" w:space="0" w:color="auto"/>
              <w:right w:val="single" w:sz="4" w:space="0" w:color="auto"/>
            </w:tcBorders>
          </w:tcPr>
          <w:p w14:paraId="4968DFA6" w14:textId="77777777" w:rsidR="00325517" w:rsidRDefault="00325517" w:rsidP="007D1969">
            <w:pPr>
              <w:tabs>
                <w:tab w:val="left" w:pos="720"/>
              </w:tabs>
              <w:spacing w:before="100" w:beforeAutospacing="1" w:after="100" w:afterAutospacing="1"/>
              <w:jc w:val="right"/>
              <w:rPr>
                <w:rFonts w:asciiTheme="minorHAnsi" w:eastAsia="Arial" w:hAnsiTheme="minorHAnsi" w:cs="Arial"/>
                <w:bCs/>
                <w:sz w:val="22"/>
              </w:rPr>
            </w:pPr>
          </w:p>
        </w:tc>
      </w:tr>
    </w:tbl>
    <w:p w14:paraId="58ABB2D4" w14:textId="77777777" w:rsidR="007D1969" w:rsidRDefault="007D1969"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0F563171" w14:textId="77777777" w:rsidR="006354FC" w:rsidRDefault="006354FC">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p>
    <w:p w14:paraId="54AFD381" w14:textId="2D6824BD" w:rsid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lastRenderedPageBreak/>
        <w:t xml:space="preserve">Innovation </w:t>
      </w:r>
    </w:p>
    <w:p w14:paraId="79F85F94" w14:textId="78B37A2A" w:rsidR="00FC7C12" w:rsidRDefault="006354FC" w:rsidP="004F7E32">
      <w:pPr>
        <w:tabs>
          <w:tab w:val="num" w:pos="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Provide innovative Project delivery techniques that have resulted in positive economic, safety, social, environmental, integration or transparency outcomes (for example, use of recycled material, techniques to reduce water and energy consumption, Project delivery methods that deliver Project savings, or private funding or financing models.)</w:t>
      </w:r>
    </w:p>
    <w:p w14:paraId="18628D5A" w14:textId="17D58559"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p>
    <w:tbl>
      <w:tblPr>
        <w:tblStyle w:val="TableGrid"/>
        <w:tblW w:w="0" w:type="auto"/>
        <w:tblLook w:val="04A0" w:firstRow="1" w:lastRow="0" w:firstColumn="1" w:lastColumn="0" w:noHBand="0" w:noVBand="1"/>
      </w:tblPr>
      <w:tblGrid>
        <w:gridCol w:w="9016"/>
      </w:tblGrid>
      <w:tr w:rsidR="006354FC" w14:paraId="151525BA" w14:textId="77777777" w:rsidTr="006354FC">
        <w:trPr>
          <w:trHeight w:val="1748"/>
        </w:trPr>
        <w:tc>
          <w:tcPr>
            <w:tcW w:w="9016" w:type="dxa"/>
          </w:tcPr>
          <w:p w14:paraId="217EB5E7" w14:textId="77777777"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bookmarkStart w:id="1" w:name="_Hlk130888176"/>
          </w:p>
        </w:tc>
      </w:tr>
      <w:bookmarkEnd w:id="1"/>
    </w:tbl>
    <w:p w14:paraId="75695E07" w14:textId="77777777"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p>
    <w:p w14:paraId="241AA63C" w14:textId="73F3D5CE"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Indigenous Strategy</w:t>
      </w:r>
    </w:p>
    <w:tbl>
      <w:tblPr>
        <w:tblStyle w:val="TableGrid"/>
        <w:tblW w:w="0" w:type="auto"/>
        <w:tblLook w:val="04A0" w:firstRow="1" w:lastRow="0" w:firstColumn="1" w:lastColumn="0" w:noHBand="0" w:noVBand="1"/>
      </w:tblPr>
      <w:tblGrid>
        <w:gridCol w:w="6941"/>
        <w:gridCol w:w="2075"/>
      </w:tblGrid>
      <w:tr w:rsidR="006354FC" w14:paraId="3EC09F31" w14:textId="77777777" w:rsidTr="006354FC">
        <w:tc>
          <w:tcPr>
            <w:tcW w:w="6941" w:type="dxa"/>
            <w:shd w:val="clear" w:color="auto" w:fill="081E3E"/>
          </w:tcPr>
          <w:p w14:paraId="12949679" w14:textId="0FCAA0D9" w:rsidR="006354FC" w:rsidRP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FFFFFF" w:themeColor="background1"/>
                <w:spacing w:val="-1"/>
                <w:kern w:val="12"/>
                <w:sz w:val="22"/>
              </w:rPr>
            </w:pPr>
            <w:r w:rsidRPr="006354FC">
              <w:rPr>
                <w:rFonts w:ascii="Calibri" w:eastAsiaTheme="majorEastAsia" w:hAnsi="Calibri" w:cs="Calibri"/>
                <w:color w:val="FFFFFF" w:themeColor="background1"/>
                <w:spacing w:val="-1"/>
                <w:kern w:val="12"/>
                <w:sz w:val="22"/>
              </w:rPr>
              <w:t>Was an Indigenous workforce strategy incorporated into the delivery of the Project?</w:t>
            </w:r>
          </w:p>
        </w:tc>
        <w:tc>
          <w:tcPr>
            <w:tcW w:w="2075" w:type="dxa"/>
          </w:tcPr>
          <w:p w14:paraId="695D638A" w14:textId="57CC9133" w:rsidR="006354FC" w:rsidRDefault="00860C9B"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sdt>
              <w:sdtPr>
                <w:rPr>
                  <w:rFonts w:asciiTheme="minorHAnsi" w:hAnsiTheme="minorHAnsi"/>
                  <w:color w:val="auto"/>
                  <w:sz w:val="22"/>
                </w:rPr>
                <w:id w:val="70790733"/>
                <w14:checkbox>
                  <w14:checked w14:val="0"/>
                  <w14:checkedState w14:val="2612" w14:font="MS Gothic"/>
                  <w14:uncheckedState w14:val="2610" w14:font="MS Gothic"/>
                </w14:checkbox>
              </w:sdtPr>
              <w:sdtEndPr/>
              <w:sdtContent>
                <w:r w:rsidR="006354FC" w:rsidRPr="006354FC">
                  <w:rPr>
                    <w:rFonts w:ascii="MS Gothic" w:eastAsia="MS Gothic" w:hAnsi="MS Gothic" w:hint="eastAsia"/>
                    <w:color w:val="auto"/>
                    <w:sz w:val="22"/>
                    <w:lang w:val="en-US"/>
                  </w:rPr>
                  <w:t>☐</w:t>
                </w:r>
              </w:sdtContent>
            </w:sdt>
            <w:r w:rsidR="006354FC" w:rsidRPr="006354FC">
              <w:rPr>
                <w:rFonts w:asciiTheme="minorHAnsi" w:hAnsiTheme="minorHAnsi"/>
                <w:color w:val="auto"/>
                <w:sz w:val="22"/>
              </w:rPr>
              <w:t xml:space="preserve"> Yes         </w:t>
            </w:r>
            <w:sdt>
              <w:sdtPr>
                <w:rPr>
                  <w:rFonts w:asciiTheme="minorHAnsi" w:hAnsiTheme="minorHAnsi"/>
                  <w:color w:val="auto"/>
                  <w:sz w:val="22"/>
                </w:rPr>
                <w:id w:val="-1648810409"/>
                <w14:checkbox>
                  <w14:checked w14:val="0"/>
                  <w14:checkedState w14:val="2612" w14:font="MS Gothic"/>
                  <w14:uncheckedState w14:val="2610" w14:font="MS Gothic"/>
                </w14:checkbox>
              </w:sdtPr>
              <w:sdtEndPr/>
              <w:sdtContent>
                <w:r w:rsidR="006354FC" w:rsidRPr="006354FC">
                  <w:rPr>
                    <w:rFonts w:ascii="MS Gothic" w:eastAsia="MS Gothic" w:hAnsi="MS Gothic" w:hint="eastAsia"/>
                    <w:color w:val="auto"/>
                    <w:sz w:val="22"/>
                    <w:lang w:val="en-US"/>
                  </w:rPr>
                  <w:t>☐</w:t>
                </w:r>
              </w:sdtContent>
            </w:sdt>
            <w:r w:rsidR="006354FC" w:rsidRPr="006354FC">
              <w:rPr>
                <w:rFonts w:asciiTheme="minorHAnsi" w:hAnsiTheme="minorHAnsi"/>
                <w:color w:val="auto"/>
                <w:sz w:val="22"/>
              </w:rPr>
              <w:t xml:space="preserve"> No</w:t>
            </w:r>
          </w:p>
        </w:tc>
      </w:tr>
    </w:tbl>
    <w:p w14:paraId="30BE61CF" w14:textId="6EBDEC85" w:rsidR="006354FC" w:rsidRDefault="006354FC" w:rsidP="004F7E32">
      <w:pPr>
        <w:tabs>
          <w:tab w:val="num" w:pos="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IF Yes - What were the Indigenous employment outcomes under that strategy?</w:t>
      </w:r>
    </w:p>
    <w:tbl>
      <w:tblPr>
        <w:tblStyle w:val="TableGrid"/>
        <w:tblW w:w="0" w:type="auto"/>
        <w:tblLook w:val="04A0" w:firstRow="1" w:lastRow="0" w:firstColumn="1" w:lastColumn="0" w:noHBand="0" w:noVBand="1"/>
      </w:tblPr>
      <w:tblGrid>
        <w:gridCol w:w="9016"/>
      </w:tblGrid>
      <w:tr w:rsidR="006354FC" w14:paraId="7F640E10" w14:textId="77777777" w:rsidTr="006354FC">
        <w:trPr>
          <w:trHeight w:val="1569"/>
        </w:trPr>
        <w:tc>
          <w:tcPr>
            <w:tcW w:w="9016" w:type="dxa"/>
          </w:tcPr>
          <w:p w14:paraId="77DD49C5" w14:textId="77777777"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tc>
      </w:tr>
    </w:tbl>
    <w:p w14:paraId="2748B744" w14:textId="0AA54E85"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4C531181" w14:textId="3F150431" w:rsid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t>Performance</w:t>
      </w:r>
    </w:p>
    <w:p w14:paraId="244EAF9B" w14:textId="3201D029" w:rsidR="006354FC" w:rsidRPr="006354FC" w:rsidRDefault="006354FC" w:rsidP="006354FC">
      <w:pPr>
        <w:tabs>
          <w:tab w:val="num" w:pos="0"/>
        </w:tabs>
        <w:autoSpaceDE w:val="0"/>
        <w:autoSpaceDN w:val="0"/>
        <w:adjustRightInd w:val="0"/>
        <w:spacing w:before="0" w:after="0" w:line="240" w:lineRule="auto"/>
        <w:rPr>
          <w:rFonts w:ascii="Calibri" w:eastAsiaTheme="majorEastAsia" w:hAnsi="Calibri" w:cs="Calibri"/>
          <w:color w:val="auto"/>
          <w:spacing w:val="-1"/>
          <w:kern w:val="12"/>
          <w:sz w:val="22"/>
        </w:rPr>
      </w:pPr>
      <w:r w:rsidRPr="006354FC">
        <w:rPr>
          <w:rFonts w:ascii="Calibri" w:eastAsiaTheme="majorEastAsia" w:hAnsi="Calibri" w:cs="Calibri"/>
          <w:color w:val="auto"/>
          <w:spacing w:val="-1"/>
          <w:kern w:val="12"/>
          <w:sz w:val="22"/>
        </w:rPr>
        <w:t>This data will be used by the Department to evaluate and improve the program, and for reporting purposes.</w:t>
      </w:r>
    </w:p>
    <w:p w14:paraId="5AAC06A5" w14:textId="77777777" w:rsidR="006354FC" w:rsidRPr="006354FC" w:rsidRDefault="006354FC" w:rsidP="006354FC">
      <w:pPr>
        <w:tabs>
          <w:tab w:val="left" w:pos="720"/>
        </w:tabs>
        <w:autoSpaceDE w:val="0"/>
        <w:autoSpaceDN w:val="0"/>
        <w:adjustRightInd w:val="0"/>
        <w:rPr>
          <w:rFonts w:asciiTheme="minorHAnsi" w:hAnsiTheme="minorHAnsi"/>
          <w:b/>
          <w:color w:val="auto"/>
          <w:sz w:val="22"/>
        </w:rPr>
      </w:pPr>
      <w:r w:rsidRPr="006354FC">
        <w:rPr>
          <w:rFonts w:asciiTheme="minorHAnsi" w:hAnsiTheme="minorHAnsi"/>
          <w:b/>
          <w:color w:val="auto"/>
          <w:sz w:val="22"/>
        </w:rPr>
        <w:t>All Programs:</w:t>
      </w:r>
    </w:p>
    <w:tbl>
      <w:tblPr>
        <w:tblStyle w:val="TableGrid"/>
        <w:tblW w:w="0" w:type="auto"/>
        <w:tblLook w:val="04A0" w:firstRow="1" w:lastRow="0" w:firstColumn="1" w:lastColumn="0" w:noHBand="0" w:noVBand="1"/>
      </w:tblPr>
      <w:tblGrid>
        <w:gridCol w:w="6941"/>
        <w:gridCol w:w="2075"/>
      </w:tblGrid>
      <w:tr w:rsidR="006354FC" w14:paraId="0D533234" w14:textId="77777777" w:rsidTr="006354FC">
        <w:trPr>
          <w:trHeight w:val="304"/>
        </w:trPr>
        <w:tc>
          <w:tcPr>
            <w:tcW w:w="6941" w:type="dxa"/>
            <w:tcBorders>
              <w:top w:val="single" w:sz="4" w:space="0" w:color="auto"/>
              <w:left w:val="single" w:sz="4" w:space="0" w:color="auto"/>
              <w:bottom w:val="single" w:sz="4" w:space="0" w:color="auto"/>
              <w:right w:val="single" w:sz="4" w:space="0" w:color="auto"/>
            </w:tcBorders>
            <w:shd w:val="clear" w:color="auto" w:fill="081E3E"/>
            <w:hideMark/>
          </w:tcPr>
          <w:p w14:paraId="1487BB6A" w14:textId="77777777" w:rsidR="006354FC" w:rsidRDefault="006354FC" w:rsidP="006354FC">
            <w:pPr>
              <w:tabs>
                <w:tab w:val="left" w:pos="720"/>
              </w:tabs>
              <w:spacing w:after="0"/>
              <w:rPr>
                <w:rFonts w:asciiTheme="minorHAnsi" w:hAnsiTheme="minorHAnsi"/>
                <w:color w:val="FFFFFF" w:themeColor="background1"/>
                <w:sz w:val="22"/>
              </w:rPr>
            </w:pPr>
            <w:r w:rsidRPr="006354FC">
              <w:rPr>
                <w:rFonts w:asciiTheme="minorHAnsi" w:hAnsiTheme="minorHAnsi"/>
                <w:color w:val="FFFFFF" w:themeColor="background1"/>
                <w:sz w:val="22"/>
              </w:rPr>
              <w:t>How many jobs were supported during construction?</w:t>
            </w:r>
          </w:p>
        </w:tc>
        <w:tc>
          <w:tcPr>
            <w:tcW w:w="2075" w:type="dxa"/>
            <w:tcBorders>
              <w:top w:val="single" w:sz="4" w:space="0" w:color="auto"/>
              <w:left w:val="single" w:sz="4" w:space="0" w:color="auto"/>
              <w:bottom w:val="single" w:sz="4" w:space="0" w:color="auto"/>
              <w:right w:val="single" w:sz="4" w:space="0" w:color="auto"/>
            </w:tcBorders>
          </w:tcPr>
          <w:p w14:paraId="362D9252" w14:textId="77777777" w:rsidR="006354FC" w:rsidRDefault="006354FC">
            <w:pPr>
              <w:tabs>
                <w:tab w:val="left" w:pos="720"/>
              </w:tabs>
              <w:spacing w:line="276" w:lineRule="auto"/>
              <w:rPr>
                <w:rFonts w:asciiTheme="minorHAnsi" w:hAnsiTheme="minorHAnsi"/>
                <w:color w:val="auto"/>
                <w:sz w:val="22"/>
              </w:rPr>
            </w:pPr>
          </w:p>
        </w:tc>
      </w:tr>
    </w:tbl>
    <w:p w14:paraId="094019B7" w14:textId="77777777" w:rsidR="00761644" w:rsidRDefault="00761644" w:rsidP="006354FC">
      <w:pPr>
        <w:tabs>
          <w:tab w:val="left" w:pos="720"/>
        </w:tabs>
        <w:autoSpaceDE w:val="0"/>
        <w:autoSpaceDN w:val="0"/>
        <w:adjustRightInd w:val="0"/>
        <w:spacing w:after="0"/>
        <w:rPr>
          <w:rFonts w:asciiTheme="minorHAnsi" w:hAnsiTheme="minorHAnsi"/>
          <w:b/>
          <w:color w:val="auto"/>
          <w:sz w:val="22"/>
        </w:rPr>
      </w:pPr>
    </w:p>
    <w:p w14:paraId="27B4C8DF" w14:textId="77777777" w:rsidR="00761644" w:rsidRDefault="00761644">
      <w:pPr>
        <w:spacing w:before="0" w:after="0" w:line="240" w:lineRule="auto"/>
        <w:rPr>
          <w:rFonts w:asciiTheme="minorHAnsi" w:hAnsiTheme="minorHAnsi"/>
          <w:b/>
          <w:color w:val="auto"/>
          <w:sz w:val="22"/>
        </w:rPr>
      </w:pPr>
      <w:r>
        <w:rPr>
          <w:rFonts w:asciiTheme="minorHAnsi" w:hAnsiTheme="minorHAnsi"/>
          <w:b/>
          <w:color w:val="auto"/>
          <w:sz w:val="22"/>
        </w:rPr>
        <w:br w:type="page"/>
      </w:r>
    </w:p>
    <w:p w14:paraId="1594A455" w14:textId="0ED024B9" w:rsidR="006354FC" w:rsidRPr="006354FC" w:rsidRDefault="006354FC" w:rsidP="006354FC">
      <w:pPr>
        <w:tabs>
          <w:tab w:val="left" w:pos="720"/>
        </w:tabs>
        <w:autoSpaceDE w:val="0"/>
        <w:autoSpaceDN w:val="0"/>
        <w:adjustRightInd w:val="0"/>
        <w:spacing w:after="0"/>
        <w:rPr>
          <w:rFonts w:asciiTheme="minorHAnsi" w:hAnsiTheme="minorHAnsi"/>
          <w:b/>
          <w:color w:val="auto"/>
          <w:sz w:val="22"/>
        </w:rPr>
      </w:pPr>
      <w:r w:rsidRPr="006354FC">
        <w:rPr>
          <w:rFonts w:asciiTheme="minorHAnsi" w:hAnsiTheme="minorHAnsi"/>
          <w:b/>
          <w:color w:val="auto"/>
          <w:sz w:val="22"/>
        </w:rPr>
        <w:lastRenderedPageBreak/>
        <w:t>Heavy Vehicle Safety and Productivity Program Only</w:t>
      </w:r>
      <w:r w:rsidR="00761644">
        <w:rPr>
          <w:rFonts w:asciiTheme="minorHAnsi" w:hAnsiTheme="minorHAnsi"/>
          <w:b/>
          <w:color w:val="auto"/>
          <w:sz w:val="22"/>
        </w:rPr>
        <w:t>:</w:t>
      </w:r>
    </w:p>
    <w:p w14:paraId="0270FCF1" w14:textId="77777777" w:rsidR="006354FC" w:rsidRPr="006354FC" w:rsidRDefault="006354FC" w:rsidP="006354FC">
      <w:pPr>
        <w:tabs>
          <w:tab w:val="left" w:pos="720"/>
        </w:tabs>
        <w:autoSpaceDE w:val="0"/>
        <w:autoSpaceDN w:val="0"/>
        <w:adjustRightInd w:val="0"/>
        <w:spacing w:before="0" w:after="0"/>
        <w:rPr>
          <w:rFonts w:asciiTheme="minorHAnsi" w:hAnsiTheme="minorHAnsi"/>
          <w:color w:val="auto"/>
          <w:sz w:val="22"/>
        </w:rPr>
      </w:pPr>
      <w:r w:rsidRPr="006354FC">
        <w:rPr>
          <w:rFonts w:asciiTheme="minorHAnsi" w:hAnsiTheme="minorHAnsi"/>
          <w:color w:val="auto"/>
          <w:sz w:val="22"/>
        </w:rPr>
        <w:t>Complete applicable sections only. This section may be deleted for BRP and RRUPP projects.</w:t>
      </w:r>
    </w:p>
    <w:p w14:paraId="35D191DD" w14:textId="77777777" w:rsidR="006354FC" w:rsidRPr="006354FC" w:rsidRDefault="006354FC" w:rsidP="006354FC">
      <w:pPr>
        <w:tabs>
          <w:tab w:val="left" w:pos="720"/>
        </w:tabs>
        <w:autoSpaceDE w:val="0"/>
        <w:autoSpaceDN w:val="0"/>
        <w:adjustRightInd w:val="0"/>
        <w:rPr>
          <w:rFonts w:asciiTheme="minorHAnsi" w:hAnsiTheme="minorHAnsi"/>
          <w:b/>
          <w:color w:val="auto"/>
          <w:sz w:val="22"/>
        </w:rPr>
      </w:pPr>
      <w:r w:rsidRPr="006354FC">
        <w:rPr>
          <w:rFonts w:asciiTheme="minorHAnsi" w:hAnsiTheme="minorHAnsi"/>
          <w:b/>
          <w:color w:val="auto"/>
          <w:sz w:val="22"/>
        </w:rPr>
        <w:t>Road sealing and alignment</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52"/>
        <w:gridCol w:w="1701"/>
        <w:gridCol w:w="1730"/>
      </w:tblGrid>
      <w:tr w:rsidR="006354FC" w14:paraId="3C23C902"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43D59E15"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Road Dimensions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51E5A73"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Length and width of road sealed/realigned</w:t>
            </w:r>
          </w:p>
        </w:tc>
        <w:tc>
          <w:tcPr>
            <w:tcW w:w="1701" w:type="dxa"/>
            <w:tcBorders>
              <w:top w:val="single" w:sz="4" w:space="0" w:color="auto"/>
              <w:left w:val="single" w:sz="4" w:space="0" w:color="auto"/>
              <w:bottom w:val="single" w:sz="4" w:space="0" w:color="auto"/>
              <w:right w:val="single" w:sz="4" w:space="0" w:color="auto"/>
            </w:tcBorders>
          </w:tcPr>
          <w:p w14:paraId="2880F147"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5B5023D"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metres</w:t>
            </w:r>
          </w:p>
        </w:tc>
      </w:tr>
      <w:tr w:rsidR="006354FC" w14:paraId="157F2F61"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3E32C77" w14:textId="77777777" w:rsidR="006354FC" w:rsidRPr="006354FC" w:rsidRDefault="006354FC" w:rsidP="006354FC">
            <w:pPr>
              <w:spacing w:before="0" w:after="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D2DA9CB"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Additional route opened to heavier class of vehicles</w:t>
            </w:r>
          </w:p>
        </w:tc>
        <w:tc>
          <w:tcPr>
            <w:tcW w:w="1701" w:type="dxa"/>
            <w:tcBorders>
              <w:top w:val="single" w:sz="4" w:space="0" w:color="auto"/>
              <w:left w:val="single" w:sz="4" w:space="0" w:color="auto"/>
              <w:bottom w:val="single" w:sz="4" w:space="0" w:color="auto"/>
              <w:right w:val="single" w:sz="4" w:space="0" w:color="auto"/>
            </w:tcBorders>
          </w:tcPr>
          <w:p w14:paraId="5BD7C568"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FBD1FF0"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metres</w:t>
            </w:r>
          </w:p>
        </w:tc>
      </w:tr>
      <w:tr w:rsidR="006354FC" w14:paraId="34460856"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4B495303"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57026B76"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prior to the project</w:t>
            </w:r>
          </w:p>
        </w:tc>
        <w:tc>
          <w:tcPr>
            <w:tcW w:w="1701" w:type="dxa"/>
            <w:tcBorders>
              <w:top w:val="single" w:sz="4" w:space="0" w:color="auto"/>
              <w:left w:val="single" w:sz="4" w:space="0" w:color="auto"/>
              <w:bottom w:val="single" w:sz="4" w:space="0" w:color="auto"/>
              <w:right w:val="single" w:sz="4" w:space="0" w:color="auto"/>
            </w:tcBorders>
          </w:tcPr>
          <w:p w14:paraId="12E171C0"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6DD58B18"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Annual average daily traffic (AADT)</w:t>
            </w:r>
          </w:p>
        </w:tc>
      </w:tr>
      <w:tr w:rsidR="006354FC" w14:paraId="7A5398F8"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7DBAA561" w14:textId="77777777" w:rsidR="006354FC" w:rsidRPr="006354FC" w:rsidRDefault="006354FC" w:rsidP="006354FC">
            <w:pPr>
              <w:spacing w:before="0" w:after="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C6767C8"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following project</w:t>
            </w:r>
          </w:p>
        </w:tc>
        <w:tc>
          <w:tcPr>
            <w:tcW w:w="1701" w:type="dxa"/>
            <w:tcBorders>
              <w:top w:val="single" w:sz="4" w:space="0" w:color="auto"/>
              <w:left w:val="single" w:sz="4" w:space="0" w:color="auto"/>
              <w:bottom w:val="single" w:sz="4" w:space="0" w:color="auto"/>
              <w:right w:val="single" w:sz="4" w:space="0" w:color="auto"/>
            </w:tcBorders>
          </w:tcPr>
          <w:p w14:paraId="26055314"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3550DDA3"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AADT</w:t>
            </w:r>
          </w:p>
        </w:tc>
      </w:tr>
      <w:tr w:rsidR="006354FC" w14:paraId="0B226DEE"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74204B5D"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Heavy Vehicles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15F836EF" w14:textId="77777777"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Heavy vehicle traffic prior to the project</w:t>
            </w:r>
          </w:p>
        </w:tc>
        <w:tc>
          <w:tcPr>
            <w:tcW w:w="1701" w:type="dxa"/>
            <w:tcBorders>
              <w:top w:val="single" w:sz="4" w:space="0" w:color="auto"/>
              <w:left w:val="single" w:sz="4" w:space="0" w:color="auto"/>
              <w:bottom w:val="single" w:sz="4" w:space="0" w:color="auto"/>
              <w:right w:val="single" w:sz="4" w:space="0" w:color="auto"/>
            </w:tcBorders>
          </w:tcPr>
          <w:p w14:paraId="6E6023F2"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94FF2CC"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AADT</w:t>
            </w:r>
          </w:p>
        </w:tc>
      </w:tr>
      <w:tr w:rsidR="006354FC" w14:paraId="07E27467"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2DFF3A4" w14:textId="77777777" w:rsidR="006354FC" w:rsidRPr="006354FC" w:rsidRDefault="006354FC" w:rsidP="006354FC">
            <w:pPr>
              <w:spacing w:before="0" w:after="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492AC8D" w14:textId="1ADE9860" w:rsidR="006354FC" w:rsidRPr="006354FC" w:rsidRDefault="006354FC" w:rsidP="006354FC">
            <w:pPr>
              <w:tabs>
                <w:tab w:val="left" w:pos="720"/>
              </w:tabs>
              <w:spacing w:before="0" w:after="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Heavy vehicle traffic following project</w:t>
            </w:r>
          </w:p>
        </w:tc>
        <w:tc>
          <w:tcPr>
            <w:tcW w:w="1701" w:type="dxa"/>
            <w:tcBorders>
              <w:top w:val="single" w:sz="4" w:space="0" w:color="auto"/>
              <w:left w:val="single" w:sz="4" w:space="0" w:color="auto"/>
              <w:bottom w:val="single" w:sz="4" w:space="0" w:color="auto"/>
              <w:right w:val="single" w:sz="4" w:space="0" w:color="auto"/>
            </w:tcBorders>
          </w:tcPr>
          <w:p w14:paraId="29F26C20" w14:textId="77777777" w:rsidR="006354FC" w:rsidRPr="006354FC" w:rsidRDefault="006354FC" w:rsidP="006354FC">
            <w:pPr>
              <w:tabs>
                <w:tab w:val="left" w:pos="720"/>
              </w:tabs>
              <w:spacing w:before="0" w:after="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542AC55D" w14:textId="77777777" w:rsidR="006354FC" w:rsidRPr="006354FC" w:rsidRDefault="006354FC" w:rsidP="006354FC">
            <w:pPr>
              <w:tabs>
                <w:tab w:val="left" w:pos="720"/>
              </w:tabs>
              <w:spacing w:before="0" w:after="0" w:line="276" w:lineRule="auto"/>
              <w:rPr>
                <w:rFonts w:asciiTheme="minorHAnsi" w:hAnsiTheme="minorHAnsi"/>
                <w:color w:val="auto"/>
                <w:sz w:val="22"/>
              </w:rPr>
            </w:pPr>
            <w:r w:rsidRPr="006354FC">
              <w:rPr>
                <w:rFonts w:asciiTheme="minorHAnsi" w:hAnsiTheme="minorHAnsi"/>
                <w:color w:val="auto"/>
                <w:sz w:val="22"/>
              </w:rPr>
              <w:t>AADT</w:t>
            </w:r>
          </w:p>
        </w:tc>
      </w:tr>
    </w:tbl>
    <w:p w14:paraId="5C7297A6" w14:textId="5DF40489" w:rsidR="006354FC" w:rsidRPr="006354FC" w:rsidRDefault="006354FC" w:rsidP="006354FC">
      <w:pPr>
        <w:tabs>
          <w:tab w:val="left" w:pos="720"/>
        </w:tabs>
        <w:autoSpaceDE w:val="0"/>
        <w:autoSpaceDN w:val="0"/>
        <w:adjustRightInd w:val="0"/>
        <w:rPr>
          <w:rFonts w:asciiTheme="minorHAnsi" w:hAnsiTheme="minorHAnsi"/>
          <w:b/>
          <w:color w:val="000000" w:themeColor="text1"/>
          <w:sz w:val="22"/>
        </w:rPr>
      </w:pPr>
      <w:r w:rsidRPr="006354FC">
        <w:rPr>
          <w:rFonts w:asciiTheme="minorHAnsi" w:hAnsiTheme="minorHAnsi"/>
          <w:b/>
          <w:color w:val="000000" w:themeColor="text1"/>
          <w:sz w:val="22"/>
        </w:rPr>
        <w:t>Rest stops/parking bays/decoupling bays/road train assembly areas</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52"/>
        <w:gridCol w:w="1701"/>
        <w:gridCol w:w="1730"/>
      </w:tblGrid>
      <w:tr w:rsidR="006354FC" w14:paraId="31E93FF2" w14:textId="77777777" w:rsidTr="006354FC">
        <w:trPr>
          <w:trHeight w:val="454"/>
        </w:trPr>
        <w:tc>
          <w:tcPr>
            <w:tcW w:w="1560" w:type="dxa"/>
            <w:tcBorders>
              <w:top w:val="single" w:sz="4" w:space="0" w:color="auto"/>
              <w:left w:val="single" w:sz="4" w:space="0" w:color="auto"/>
              <w:bottom w:val="nil"/>
              <w:right w:val="single" w:sz="4" w:space="0" w:color="auto"/>
            </w:tcBorders>
            <w:shd w:val="clear" w:color="auto" w:fill="081E3E"/>
            <w:hideMark/>
          </w:tcPr>
          <w:p w14:paraId="3330B238"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Outcomes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E31CBEF"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Size of facility</w:t>
            </w:r>
          </w:p>
        </w:tc>
        <w:tc>
          <w:tcPr>
            <w:tcW w:w="1701" w:type="dxa"/>
            <w:tcBorders>
              <w:top w:val="single" w:sz="4" w:space="0" w:color="auto"/>
              <w:left w:val="single" w:sz="4" w:space="0" w:color="auto"/>
              <w:bottom w:val="single" w:sz="4" w:space="0" w:color="auto"/>
              <w:right w:val="single" w:sz="4" w:space="0" w:color="auto"/>
            </w:tcBorders>
          </w:tcPr>
          <w:p w14:paraId="07697581"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73CD9C11"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square metres</w:t>
            </w:r>
          </w:p>
        </w:tc>
      </w:tr>
      <w:tr w:rsidR="006354FC" w14:paraId="5AF2C85B"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5C4705D9"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BB834FE"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prior to the project</w:t>
            </w:r>
          </w:p>
        </w:tc>
        <w:tc>
          <w:tcPr>
            <w:tcW w:w="1701" w:type="dxa"/>
            <w:tcBorders>
              <w:top w:val="single" w:sz="4" w:space="0" w:color="auto"/>
              <w:left w:val="single" w:sz="4" w:space="0" w:color="auto"/>
              <w:bottom w:val="single" w:sz="4" w:space="0" w:color="auto"/>
              <w:right w:val="single" w:sz="4" w:space="0" w:color="auto"/>
            </w:tcBorders>
          </w:tcPr>
          <w:p w14:paraId="54D5C1F9"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277F5529"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AADT</w:t>
            </w:r>
          </w:p>
        </w:tc>
      </w:tr>
      <w:tr w:rsidR="006354FC" w14:paraId="7DA99B3D"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EFD2952"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4126F599"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following project</w:t>
            </w:r>
          </w:p>
        </w:tc>
        <w:tc>
          <w:tcPr>
            <w:tcW w:w="1701" w:type="dxa"/>
            <w:tcBorders>
              <w:top w:val="single" w:sz="4" w:space="0" w:color="auto"/>
              <w:left w:val="single" w:sz="4" w:space="0" w:color="auto"/>
              <w:bottom w:val="single" w:sz="4" w:space="0" w:color="auto"/>
              <w:right w:val="single" w:sz="4" w:space="0" w:color="auto"/>
            </w:tcBorders>
          </w:tcPr>
          <w:p w14:paraId="0EA8BB03"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7A1B200D"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AADT</w:t>
            </w:r>
          </w:p>
        </w:tc>
      </w:tr>
      <w:tr w:rsidR="006354FC" w14:paraId="288071DD"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EB57190"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Heavy Vehicles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41D28BA3"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Heavy vehicle traffic prior to the project</w:t>
            </w:r>
          </w:p>
        </w:tc>
        <w:tc>
          <w:tcPr>
            <w:tcW w:w="1701" w:type="dxa"/>
            <w:tcBorders>
              <w:top w:val="single" w:sz="4" w:space="0" w:color="auto"/>
              <w:left w:val="single" w:sz="4" w:space="0" w:color="auto"/>
              <w:bottom w:val="single" w:sz="4" w:space="0" w:color="auto"/>
              <w:right w:val="single" w:sz="4" w:space="0" w:color="auto"/>
            </w:tcBorders>
          </w:tcPr>
          <w:p w14:paraId="4543BC77"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52A1E950"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AADT</w:t>
            </w:r>
          </w:p>
        </w:tc>
      </w:tr>
      <w:tr w:rsidR="006354FC" w14:paraId="2FC74866"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629CEFEB"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9ACF2E6" w14:textId="79F935B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 xml:space="preserve">Heavy vehicle </w:t>
            </w:r>
            <w:r w:rsidR="00325517" w:rsidRPr="006354FC">
              <w:rPr>
                <w:rFonts w:asciiTheme="minorHAnsi" w:hAnsiTheme="minorHAnsi"/>
                <w:color w:val="FFFFFF" w:themeColor="background1"/>
                <w:sz w:val="22"/>
              </w:rPr>
              <w:t>traffic following</w:t>
            </w:r>
            <w:r w:rsidRPr="006354FC">
              <w:rPr>
                <w:rFonts w:asciiTheme="minorHAnsi" w:hAnsiTheme="minorHAnsi"/>
                <w:color w:val="FFFFFF" w:themeColor="background1"/>
                <w:sz w:val="22"/>
              </w:rPr>
              <w:t xml:space="preserve"> project</w:t>
            </w:r>
          </w:p>
        </w:tc>
        <w:tc>
          <w:tcPr>
            <w:tcW w:w="1701" w:type="dxa"/>
            <w:tcBorders>
              <w:top w:val="single" w:sz="4" w:space="0" w:color="auto"/>
              <w:left w:val="single" w:sz="4" w:space="0" w:color="auto"/>
              <w:bottom w:val="single" w:sz="4" w:space="0" w:color="auto"/>
              <w:right w:val="single" w:sz="4" w:space="0" w:color="auto"/>
            </w:tcBorders>
          </w:tcPr>
          <w:p w14:paraId="3AEF23F1"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0342ABD9"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AADT</w:t>
            </w:r>
          </w:p>
        </w:tc>
      </w:tr>
      <w:tr w:rsidR="006354FC" w14:paraId="6306A681" w14:textId="77777777" w:rsidTr="006354FC">
        <w:trPr>
          <w:trHeight w:val="323"/>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0B313D1D"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Other features</w:t>
            </w:r>
          </w:p>
          <w:p w14:paraId="7B0233A9"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(new only)</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1E84C818"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Shade areas</w:t>
            </w:r>
          </w:p>
        </w:tc>
        <w:tc>
          <w:tcPr>
            <w:tcW w:w="1701" w:type="dxa"/>
            <w:tcBorders>
              <w:top w:val="single" w:sz="4" w:space="0" w:color="auto"/>
              <w:left w:val="single" w:sz="4" w:space="0" w:color="auto"/>
              <w:bottom w:val="single" w:sz="4" w:space="0" w:color="auto"/>
              <w:right w:val="single" w:sz="4" w:space="0" w:color="auto"/>
            </w:tcBorders>
          </w:tcPr>
          <w:p w14:paraId="66FCF132"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10BDF903"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Number</w:t>
            </w:r>
          </w:p>
        </w:tc>
      </w:tr>
      <w:tr w:rsidR="006354FC" w14:paraId="3C989E95"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112E8878"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413622C2"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Toilets</w:t>
            </w:r>
          </w:p>
        </w:tc>
        <w:tc>
          <w:tcPr>
            <w:tcW w:w="1701" w:type="dxa"/>
            <w:tcBorders>
              <w:top w:val="single" w:sz="4" w:space="0" w:color="auto"/>
              <w:left w:val="single" w:sz="4" w:space="0" w:color="auto"/>
              <w:bottom w:val="single" w:sz="4" w:space="0" w:color="auto"/>
              <w:right w:val="single" w:sz="4" w:space="0" w:color="auto"/>
            </w:tcBorders>
          </w:tcPr>
          <w:p w14:paraId="54E04B09"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3BAB7AF3"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Number</w:t>
            </w:r>
          </w:p>
        </w:tc>
      </w:tr>
      <w:tr w:rsidR="006354FC" w14:paraId="20647F35"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6089FF5"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53ED4E13"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Showers</w:t>
            </w:r>
          </w:p>
        </w:tc>
        <w:tc>
          <w:tcPr>
            <w:tcW w:w="1701" w:type="dxa"/>
            <w:tcBorders>
              <w:top w:val="single" w:sz="4" w:space="0" w:color="auto"/>
              <w:left w:val="single" w:sz="4" w:space="0" w:color="auto"/>
              <w:bottom w:val="single" w:sz="4" w:space="0" w:color="auto"/>
              <w:right w:val="single" w:sz="4" w:space="0" w:color="auto"/>
            </w:tcBorders>
          </w:tcPr>
          <w:p w14:paraId="51D90119"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0D0BFFE4"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Number</w:t>
            </w:r>
          </w:p>
        </w:tc>
      </w:tr>
      <w:tr w:rsidR="006354FC" w14:paraId="6F31A0D5"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A70E2A1"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7B3142D" w14:textId="77777777" w:rsidR="006354FC" w:rsidRPr="006354FC" w:rsidRDefault="006354FC" w:rsidP="006354FC">
            <w:pPr>
              <w:tabs>
                <w:tab w:val="left" w:pos="720"/>
              </w:tabs>
              <w:spacing w:before="0" w:after="6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Bins</w:t>
            </w:r>
          </w:p>
        </w:tc>
        <w:tc>
          <w:tcPr>
            <w:tcW w:w="1701" w:type="dxa"/>
            <w:tcBorders>
              <w:top w:val="single" w:sz="4" w:space="0" w:color="auto"/>
              <w:left w:val="single" w:sz="4" w:space="0" w:color="auto"/>
              <w:bottom w:val="single" w:sz="4" w:space="0" w:color="auto"/>
              <w:right w:val="single" w:sz="4" w:space="0" w:color="auto"/>
            </w:tcBorders>
          </w:tcPr>
          <w:p w14:paraId="5C19EC72"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6990B30B" w14:textId="77777777" w:rsidR="006354FC" w:rsidRPr="006354FC" w:rsidRDefault="006354FC" w:rsidP="006354FC">
            <w:pPr>
              <w:tabs>
                <w:tab w:val="left" w:pos="720"/>
              </w:tabs>
              <w:spacing w:before="0" w:after="60" w:line="276" w:lineRule="auto"/>
              <w:rPr>
                <w:rFonts w:asciiTheme="minorHAnsi" w:hAnsiTheme="minorHAnsi"/>
                <w:color w:val="000000" w:themeColor="text1"/>
                <w:sz w:val="22"/>
              </w:rPr>
            </w:pPr>
            <w:r w:rsidRPr="006354FC">
              <w:rPr>
                <w:rFonts w:asciiTheme="minorHAnsi" w:hAnsiTheme="minorHAnsi"/>
                <w:color w:val="000000" w:themeColor="text1"/>
                <w:sz w:val="22"/>
              </w:rPr>
              <w:t>Number</w:t>
            </w:r>
          </w:p>
        </w:tc>
      </w:tr>
    </w:tbl>
    <w:p w14:paraId="16A9FAF4" w14:textId="77777777" w:rsidR="006354FC" w:rsidRPr="006354FC" w:rsidRDefault="006354FC" w:rsidP="006354FC">
      <w:pPr>
        <w:tabs>
          <w:tab w:val="left" w:pos="720"/>
        </w:tabs>
        <w:autoSpaceDE w:val="0"/>
        <w:autoSpaceDN w:val="0"/>
        <w:adjustRightInd w:val="0"/>
        <w:spacing w:after="0"/>
        <w:rPr>
          <w:rFonts w:asciiTheme="minorHAnsi" w:hAnsiTheme="minorHAnsi"/>
          <w:b/>
          <w:color w:val="000000" w:themeColor="text1"/>
          <w:sz w:val="22"/>
        </w:rPr>
      </w:pPr>
      <w:r w:rsidRPr="006354FC">
        <w:rPr>
          <w:rFonts w:asciiTheme="minorHAnsi" w:hAnsiTheme="minorHAnsi"/>
          <w:b/>
          <w:color w:val="000000" w:themeColor="text1"/>
          <w:sz w:val="22"/>
        </w:rPr>
        <w:t>Other HVSPP benefits</w:t>
      </w:r>
    </w:p>
    <w:p w14:paraId="120D31B1" w14:textId="77777777" w:rsidR="006354FC" w:rsidRPr="006354FC" w:rsidRDefault="006354FC" w:rsidP="006354FC">
      <w:pPr>
        <w:tabs>
          <w:tab w:val="left" w:pos="720"/>
        </w:tabs>
        <w:autoSpaceDE w:val="0"/>
        <w:autoSpaceDN w:val="0"/>
        <w:adjustRightInd w:val="0"/>
        <w:spacing w:before="0"/>
        <w:rPr>
          <w:rFonts w:asciiTheme="minorHAnsi" w:hAnsiTheme="minorHAnsi"/>
          <w:color w:val="000000" w:themeColor="text1"/>
          <w:sz w:val="22"/>
        </w:rPr>
      </w:pPr>
      <w:r w:rsidRPr="006354FC">
        <w:rPr>
          <w:rFonts w:asciiTheme="minorHAnsi" w:hAnsiTheme="minorHAnsi"/>
          <w:color w:val="000000" w:themeColor="text1"/>
          <w:sz w:val="22"/>
        </w:rPr>
        <w:t>Describe any other measurable improvements in productivity or safety, such as:</w:t>
      </w:r>
    </w:p>
    <w:p w14:paraId="1F381EFB"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6354FC">
        <w:rPr>
          <w:rFonts w:asciiTheme="minorHAnsi" w:hAnsiTheme="minorHAnsi"/>
          <w:color w:val="000000" w:themeColor="text1"/>
          <w:sz w:val="22"/>
        </w:rPr>
        <w:t>Reduction in HV traffic in town for bypasses</w:t>
      </w:r>
    </w:p>
    <w:p w14:paraId="47094831"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6354FC">
        <w:rPr>
          <w:rFonts w:asciiTheme="minorHAnsi" w:hAnsiTheme="minorHAnsi"/>
          <w:color w:val="000000" w:themeColor="text1"/>
          <w:sz w:val="22"/>
        </w:rPr>
        <w:t>Reduced crash likelihood</w:t>
      </w:r>
    </w:p>
    <w:p w14:paraId="4A2364CE"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6354FC">
        <w:rPr>
          <w:rFonts w:asciiTheme="minorHAnsi" w:hAnsiTheme="minorHAnsi"/>
          <w:color w:val="000000" w:themeColor="text1"/>
          <w:sz w:val="22"/>
        </w:rPr>
        <w:t>Reduced journey time</w:t>
      </w:r>
    </w:p>
    <w:p w14:paraId="4ADF06FB"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6354FC">
        <w:rPr>
          <w:rFonts w:asciiTheme="minorHAnsi" w:hAnsiTheme="minorHAnsi"/>
          <w:color w:val="000000" w:themeColor="text1"/>
          <w:sz w:val="22"/>
        </w:rPr>
        <w:t>Links to other facilities</w:t>
      </w:r>
    </w:p>
    <w:p w14:paraId="691BA459" w14:textId="647CCA03" w:rsid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6354FC">
        <w:rPr>
          <w:rFonts w:asciiTheme="minorHAnsi" w:hAnsiTheme="minorHAnsi"/>
          <w:color w:val="000000" w:themeColor="text1"/>
          <w:sz w:val="22"/>
        </w:rPr>
        <w:t>Improved separation</w:t>
      </w:r>
    </w:p>
    <w:p w14:paraId="225ED392" w14:textId="197C8905" w:rsidR="006354FC" w:rsidRDefault="006354FC" w:rsidP="006354FC">
      <w:pPr>
        <w:tabs>
          <w:tab w:val="left" w:pos="720"/>
        </w:tabs>
        <w:autoSpaceDE w:val="0"/>
        <w:autoSpaceDN w:val="0"/>
        <w:adjustRightInd w:val="0"/>
        <w:spacing w:before="0" w:after="0" w:line="240" w:lineRule="auto"/>
        <w:rPr>
          <w:rFonts w:asciiTheme="minorHAnsi" w:hAnsiTheme="minorHAnsi"/>
          <w:color w:val="000000" w:themeColor="text1"/>
          <w:sz w:val="22"/>
        </w:rPr>
      </w:pPr>
    </w:p>
    <w:tbl>
      <w:tblPr>
        <w:tblStyle w:val="TableGrid"/>
        <w:tblW w:w="0" w:type="auto"/>
        <w:tblLook w:val="04A0" w:firstRow="1" w:lastRow="0" w:firstColumn="1" w:lastColumn="0" w:noHBand="0" w:noVBand="1"/>
      </w:tblPr>
      <w:tblGrid>
        <w:gridCol w:w="9016"/>
      </w:tblGrid>
      <w:tr w:rsidR="006354FC" w14:paraId="2AEDFACF" w14:textId="77777777" w:rsidTr="006354FC">
        <w:trPr>
          <w:trHeight w:val="1688"/>
        </w:trPr>
        <w:tc>
          <w:tcPr>
            <w:tcW w:w="9016" w:type="dxa"/>
          </w:tcPr>
          <w:p w14:paraId="4D6EB3A1" w14:textId="77777777" w:rsidR="006354FC" w:rsidRDefault="006354FC" w:rsidP="006354FC">
            <w:pPr>
              <w:tabs>
                <w:tab w:val="left" w:pos="720"/>
              </w:tabs>
              <w:autoSpaceDE w:val="0"/>
              <w:autoSpaceDN w:val="0"/>
              <w:adjustRightInd w:val="0"/>
              <w:spacing w:before="0" w:after="0" w:line="240" w:lineRule="auto"/>
              <w:rPr>
                <w:rFonts w:asciiTheme="minorHAnsi" w:hAnsiTheme="minorHAnsi"/>
                <w:color w:val="000000" w:themeColor="text1"/>
                <w:sz w:val="22"/>
              </w:rPr>
            </w:pPr>
          </w:p>
        </w:tc>
      </w:tr>
    </w:tbl>
    <w:p w14:paraId="59A14853" w14:textId="77777777" w:rsidR="006354FC" w:rsidRPr="006354FC" w:rsidRDefault="006354FC" w:rsidP="006354FC">
      <w:pPr>
        <w:tabs>
          <w:tab w:val="left" w:pos="720"/>
        </w:tabs>
        <w:autoSpaceDE w:val="0"/>
        <w:autoSpaceDN w:val="0"/>
        <w:adjustRightInd w:val="0"/>
        <w:spacing w:before="0" w:after="0" w:line="240" w:lineRule="auto"/>
        <w:rPr>
          <w:rFonts w:asciiTheme="minorHAnsi" w:hAnsiTheme="minorHAnsi"/>
          <w:color w:val="000000" w:themeColor="text1"/>
          <w:sz w:val="22"/>
        </w:rPr>
      </w:pPr>
    </w:p>
    <w:p w14:paraId="77EF6991" w14:textId="77777777" w:rsidR="006354FC" w:rsidRDefault="006354FC">
      <w:pPr>
        <w:spacing w:before="0" w:after="0" w:line="240" w:lineRule="auto"/>
        <w:rPr>
          <w:rFonts w:asciiTheme="minorHAnsi" w:hAnsiTheme="minorHAnsi"/>
          <w:b/>
          <w:color w:val="000000" w:themeColor="text1"/>
          <w:sz w:val="22"/>
        </w:rPr>
      </w:pPr>
      <w:r>
        <w:rPr>
          <w:rFonts w:asciiTheme="minorHAnsi" w:hAnsiTheme="minorHAnsi"/>
          <w:b/>
          <w:color w:val="000000" w:themeColor="text1"/>
          <w:sz w:val="22"/>
        </w:rPr>
        <w:br w:type="page"/>
      </w:r>
    </w:p>
    <w:p w14:paraId="361B42EF" w14:textId="28C06500" w:rsidR="006354FC" w:rsidRDefault="006354FC" w:rsidP="006354FC">
      <w:pPr>
        <w:tabs>
          <w:tab w:val="left" w:pos="720"/>
        </w:tabs>
        <w:autoSpaceDE w:val="0"/>
        <w:autoSpaceDN w:val="0"/>
        <w:adjustRightInd w:val="0"/>
        <w:spacing w:before="0" w:after="0"/>
        <w:rPr>
          <w:rFonts w:asciiTheme="minorHAnsi" w:hAnsiTheme="minorHAnsi"/>
          <w:b/>
          <w:color w:val="000000" w:themeColor="text1"/>
          <w:sz w:val="22"/>
        </w:rPr>
      </w:pPr>
      <w:r w:rsidRPr="006354FC">
        <w:rPr>
          <w:rFonts w:asciiTheme="minorHAnsi" w:hAnsiTheme="minorHAnsi"/>
          <w:b/>
          <w:color w:val="000000" w:themeColor="text1"/>
          <w:sz w:val="22"/>
        </w:rPr>
        <w:lastRenderedPageBreak/>
        <w:t>Bridge Renewal Program Only:</w:t>
      </w:r>
    </w:p>
    <w:p w14:paraId="2123ACC3" w14:textId="6AFAE475" w:rsidR="006354FC" w:rsidRPr="006354FC" w:rsidRDefault="006354FC" w:rsidP="006354FC">
      <w:pPr>
        <w:tabs>
          <w:tab w:val="left" w:pos="720"/>
        </w:tabs>
        <w:autoSpaceDE w:val="0"/>
        <w:autoSpaceDN w:val="0"/>
        <w:adjustRightInd w:val="0"/>
        <w:spacing w:before="0"/>
        <w:rPr>
          <w:rFonts w:asciiTheme="minorHAnsi" w:hAnsiTheme="minorHAnsi"/>
          <w:color w:val="000000" w:themeColor="text1"/>
          <w:sz w:val="22"/>
        </w:rPr>
      </w:pPr>
      <w:r w:rsidRPr="006354FC">
        <w:rPr>
          <w:rFonts w:asciiTheme="minorHAnsi" w:hAnsiTheme="minorHAnsi"/>
          <w:color w:val="000000" w:themeColor="text1"/>
          <w:sz w:val="22"/>
        </w:rPr>
        <w:t>This section may be deleted for HVSPP and RRUPP projects.</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52"/>
        <w:gridCol w:w="1701"/>
        <w:gridCol w:w="1730"/>
      </w:tblGrid>
      <w:tr w:rsidR="006354FC" w:rsidRPr="006354FC" w14:paraId="5162FF44"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3BE018D"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Bridge Dimensions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B4E5C43"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 xml:space="preserve">Bridge length </w:t>
            </w:r>
          </w:p>
        </w:tc>
        <w:tc>
          <w:tcPr>
            <w:tcW w:w="1701" w:type="dxa"/>
            <w:tcBorders>
              <w:top w:val="single" w:sz="4" w:space="0" w:color="auto"/>
              <w:left w:val="single" w:sz="4" w:space="0" w:color="auto"/>
              <w:bottom w:val="single" w:sz="4" w:space="0" w:color="auto"/>
              <w:right w:val="single" w:sz="4" w:space="0" w:color="auto"/>
            </w:tcBorders>
          </w:tcPr>
          <w:p w14:paraId="5836283E"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30B2AB51"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r w:rsidRPr="006354FC">
              <w:rPr>
                <w:rFonts w:asciiTheme="minorHAnsi" w:hAnsiTheme="minorHAnsi"/>
                <w:color w:val="000000" w:themeColor="text1"/>
                <w:sz w:val="22"/>
              </w:rPr>
              <w:t>metres</w:t>
            </w:r>
          </w:p>
        </w:tc>
      </w:tr>
      <w:tr w:rsidR="006354FC" w:rsidRPr="006354FC" w14:paraId="067FEB2B"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5DE7C06C"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1ECDDE95" w14:textId="321D4A84"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Bridge width prior to project</w:t>
            </w:r>
          </w:p>
        </w:tc>
        <w:tc>
          <w:tcPr>
            <w:tcW w:w="1701" w:type="dxa"/>
            <w:tcBorders>
              <w:top w:val="single" w:sz="4" w:space="0" w:color="auto"/>
              <w:left w:val="single" w:sz="4" w:space="0" w:color="auto"/>
              <w:bottom w:val="single" w:sz="4" w:space="0" w:color="auto"/>
              <w:right w:val="single" w:sz="4" w:space="0" w:color="auto"/>
            </w:tcBorders>
          </w:tcPr>
          <w:p w14:paraId="5AE0AA75"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77F82A69"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r w:rsidRPr="006354FC">
              <w:rPr>
                <w:rFonts w:asciiTheme="minorHAnsi" w:hAnsiTheme="minorHAnsi"/>
                <w:color w:val="000000" w:themeColor="text1"/>
                <w:sz w:val="22"/>
              </w:rPr>
              <w:t>metres</w:t>
            </w:r>
          </w:p>
        </w:tc>
      </w:tr>
      <w:tr w:rsidR="006354FC" w:rsidRPr="006354FC" w14:paraId="570C8C80"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746D8F2F"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A1AF19E"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Bridge width following project</w:t>
            </w:r>
          </w:p>
        </w:tc>
        <w:tc>
          <w:tcPr>
            <w:tcW w:w="1701" w:type="dxa"/>
            <w:tcBorders>
              <w:top w:val="single" w:sz="4" w:space="0" w:color="auto"/>
              <w:left w:val="single" w:sz="4" w:space="0" w:color="auto"/>
              <w:bottom w:val="single" w:sz="4" w:space="0" w:color="auto"/>
              <w:right w:val="single" w:sz="4" w:space="0" w:color="auto"/>
            </w:tcBorders>
          </w:tcPr>
          <w:p w14:paraId="66B3F178"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204375D7"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r w:rsidRPr="006354FC">
              <w:rPr>
                <w:rFonts w:asciiTheme="minorHAnsi" w:hAnsiTheme="minorHAnsi"/>
                <w:color w:val="000000" w:themeColor="text1"/>
                <w:sz w:val="22"/>
              </w:rPr>
              <w:t>metres</w:t>
            </w:r>
          </w:p>
        </w:tc>
      </w:tr>
      <w:tr w:rsidR="006354FC" w:rsidRPr="006354FC" w14:paraId="300B3D17"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1776EAB6"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48170449"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Number of lanes prior to project</w:t>
            </w:r>
          </w:p>
        </w:tc>
        <w:tc>
          <w:tcPr>
            <w:tcW w:w="1701" w:type="dxa"/>
            <w:tcBorders>
              <w:top w:val="single" w:sz="4" w:space="0" w:color="auto"/>
              <w:left w:val="single" w:sz="4" w:space="0" w:color="auto"/>
              <w:bottom w:val="single" w:sz="4" w:space="0" w:color="auto"/>
              <w:right w:val="single" w:sz="4" w:space="0" w:color="auto"/>
            </w:tcBorders>
          </w:tcPr>
          <w:p w14:paraId="360C38E4"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tcPr>
          <w:p w14:paraId="0DEF4A8A"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r>
      <w:tr w:rsidR="006354FC" w:rsidRPr="006354FC" w14:paraId="12B75F92"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3A337499"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30CD1DE"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Number of lanes following project</w:t>
            </w:r>
          </w:p>
        </w:tc>
        <w:tc>
          <w:tcPr>
            <w:tcW w:w="1701" w:type="dxa"/>
            <w:tcBorders>
              <w:top w:val="single" w:sz="4" w:space="0" w:color="auto"/>
              <w:left w:val="single" w:sz="4" w:space="0" w:color="auto"/>
              <w:bottom w:val="single" w:sz="4" w:space="0" w:color="auto"/>
              <w:right w:val="single" w:sz="4" w:space="0" w:color="auto"/>
            </w:tcBorders>
          </w:tcPr>
          <w:p w14:paraId="7DDC2C01"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tcPr>
          <w:p w14:paraId="029113F5"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p>
        </w:tc>
      </w:tr>
      <w:tr w:rsidR="006354FC" w:rsidRPr="006354FC" w14:paraId="0D20088A"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1FDA150C"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Load Limits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C662FE6" w14:textId="77777777" w:rsidR="006354FC" w:rsidRPr="006354FC" w:rsidRDefault="006354FC" w:rsidP="006354FC">
            <w:pPr>
              <w:tabs>
                <w:tab w:val="left" w:pos="720"/>
              </w:tabs>
              <w:spacing w:before="0" w:line="276" w:lineRule="auto"/>
              <w:rPr>
                <w:rFonts w:asciiTheme="minorHAnsi" w:hAnsiTheme="minorHAnsi"/>
                <w:color w:val="FFFFFF" w:themeColor="background1"/>
                <w:sz w:val="18"/>
                <w:szCs w:val="18"/>
              </w:rPr>
            </w:pPr>
            <w:r w:rsidRPr="006354FC">
              <w:rPr>
                <w:rFonts w:asciiTheme="minorHAnsi" w:hAnsiTheme="minorHAnsi"/>
                <w:color w:val="FFFFFF" w:themeColor="background1"/>
                <w:sz w:val="22"/>
              </w:rPr>
              <w:t xml:space="preserve">Load limit of bridge prior to project </w:t>
            </w:r>
          </w:p>
        </w:tc>
        <w:tc>
          <w:tcPr>
            <w:tcW w:w="1701" w:type="dxa"/>
            <w:tcBorders>
              <w:top w:val="single" w:sz="4" w:space="0" w:color="auto"/>
              <w:left w:val="single" w:sz="4" w:space="0" w:color="auto"/>
              <w:bottom w:val="single" w:sz="4" w:space="0" w:color="auto"/>
              <w:right w:val="single" w:sz="4" w:space="0" w:color="auto"/>
            </w:tcBorders>
          </w:tcPr>
          <w:p w14:paraId="4748496B"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3B3576EC"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tonnes</w:t>
            </w:r>
          </w:p>
        </w:tc>
      </w:tr>
      <w:tr w:rsidR="006354FC" w:rsidRPr="006354FC" w14:paraId="5B50685F"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0F45094"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57C40B51"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 xml:space="preserve">Load limit of bridge following project </w:t>
            </w:r>
          </w:p>
        </w:tc>
        <w:tc>
          <w:tcPr>
            <w:tcW w:w="1701" w:type="dxa"/>
            <w:tcBorders>
              <w:top w:val="single" w:sz="4" w:space="0" w:color="auto"/>
              <w:left w:val="single" w:sz="4" w:space="0" w:color="auto"/>
              <w:bottom w:val="single" w:sz="4" w:space="0" w:color="auto"/>
              <w:right w:val="single" w:sz="4" w:space="0" w:color="auto"/>
            </w:tcBorders>
          </w:tcPr>
          <w:p w14:paraId="16F2FC31"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02C1AE82"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r w:rsidRPr="006354FC">
              <w:rPr>
                <w:rFonts w:asciiTheme="minorHAnsi" w:hAnsiTheme="minorHAnsi"/>
                <w:color w:val="000000" w:themeColor="text1"/>
                <w:sz w:val="22"/>
              </w:rPr>
              <w:t>tonnes</w:t>
            </w:r>
          </w:p>
        </w:tc>
      </w:tr>
      <w:tr w:rsidR="006354FC" w:rsidRPr="006354FC" w14:paraId="672C5C4F"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36C0F8BB"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412DDD9"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prior to the project</w:t>
            </w:r>
          </w:p>
        </w:tc>
        <w:tc>
          <w:tcPr>
            <w:tcW w:w="1701" w:type="dxa"/>
            <w:tcBorders>
              <w:top w:val="single" w:sz="4" w:space="0" w:color="auto"/>
              <w:left w:val="single" w:sz="4" w:space="0" w:color="auto"/>
              <w:bottom w:val="single" w:sz="4" w:space="0" w:color="auto"/>
              <w:right w:val="single" w:sz="4" w:space="0" w:color="auto"/>
            </w:tcBorders>
          </w:tcPr>
          <w:p w14:paraId="02D5A55A"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5935272A" w14:textId="77777777" w:rsidR="006354FC" w:rsidRPr="006354FC" w:rsidRDefault="006354FC" w:rsidP="006354FC">
            <w:pPr>
              <w:tabs>
                <w:tab w:val="left" w:pos="720"/>
              </w:tabs>
              <w:spacing w:before="0" w:line="276" w:lineRule="auto"/>
              <w:rPr>
                <w:rFonts w:asciiTheme="minorHAnsi" w:hAnsiTheme="minorHAnsi"/>
                <w:color w:val="000000" w:themeColor="text1"/>
                <w:sz w:val="22"/>
              </w:rPr>
            </w:pPr>
            <w:r w:rsidRPr="006354FC">
              <w:rPr>
                <w:rFonts w:asciiTheme="minorHAnsi" w:hAnsiTheme="minorHAnsi"/>
                <w:color w:val="000000" w:themeColor="text1"/>
                <w:sz w:val="22"/>
              </w:rPr>
              <w:t>Annual average daily traffic (AADT)</w:t>
            </w:r>
          </w:p>
        </w:tc>
      </w:tr>
      <w:tr w:rsidR="006354FC" w:rsidRPr="006354FC" w14:paraId="4231582F" w14:textId="77777777" w:rsidTr="006354F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BDE42AE"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8B0C9FB"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Traffic volume following project</w:t>
            </w:r>
          </w:p>
        </w:tc>
        <w:tc>
          <w:tcPr>
            <w:tcW w:w="1701" w:type="dxa"/>
            <w:tcBorders>
              <w:top w:val="single" w:sz="4" w:space="0" w:color="auto"/>
              <w:left w:val="single" w:sz="4" w:space="0" w:color="auto"/>
              <w:bottom w:val="single" w:sz="4" w:space="0" w:color="auto"/>
              <w:right w:val="single" w:sz="4" w:space="0" w:color="auto"/>
            </w:tcBorders>
          </w:tcPr>
          <w:p w14:paraId="01416194"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44491181"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AADT</w:t>
            </w:r>
          </w:p>
        </w:tc>
      </w:tr>
      <w:tr w:rsidR="006354FC" w:rsidRPr="006354FC" w14:paraId="0661C344" w14:textId="77777777" w:rsidTr="006354FC">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081E3E"/>
            <w:hideMark/>
          </w:tcPr>
          <w:p w14:paraId="7A10CB9A"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Detour</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15FCC8D"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Length of any detour removed</w:t>
            </w:r>
          </w:p>
        </w:tc>
        <w:tc>
          <w:tcPr>
            <w:tcW w:w="1701" w:type="dxa"/>
            <w:tcBorders>
              <w:top w:val="single" w:sz="4" w:space="0" w:color="auto"/>
              <w:left w:val="single" w:sz="4" w:space="0" w:color="auto"/>
              <w:bottom w:val="single" w:sz="4" w:space="0" w:color="auto"/>
              <w:right w:val="single" w:sz="4" w:space="0" w:color="auto"/>
            </w:tcBorders>
          </w:tcPr>
          <w:p w14:paraId="033735F0"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781CDD46"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km</w:t>
            </w:r>
          </w:p>
        </w:tc>
      </w:tr>
      <w:tr w:rsidR="006354FC" w:rsidRPr="006354FC" w14:paraId="77652BD7" w14:textId="77777777" w:rsidTr="006354FC">
        <w:trPr>
          <w:trHeight w:val="619"/>
        </w:trPr>
        <w:tc>
          <w:tcPr>
            <w:tcW w:w="1560" w:type="dxa"/>
            <w:tcBorders>
              <w:top w:val="single" w:sz="4" w:space="0" w:color="auto"/>
              <w:left w:val="single" w:sz="4" w:space="0" w:color="auto"/>
              <w:bottom w:val="single" w:sz="4" w:space="0" w:color="auto"/>
              <w:right w:val="single" w:sz="4" w:space="0" w:color="auto"/>
            </w:tcBorders>
            <w:shd w:val="clear" w:color="auto" w:fill="081E3E"/>
            <w:hideMark/>
          </w:tcPr>
          <w:p w14:paraId="6F8CC36B"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High Mass Limits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631D729"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 xml:space="preserve">Length of any additional heavy vehicle access opened up </w:t>
            </w:r>
          </w:p>
        </w:tc>
        <w:tc>
          <w:tcPr>
            <w:tcW w:w="1701" w:type="dxa"/>
            <w:tcBorders>
              <w:top w:val="single" w:sz="4" w:space="0" w:color="auto"/>
              <w:left w:val="single" w:sz="4" w:space="0" w:color="auto"/>
              <w:bottom w:val="single" w:sz="4" w:space="0" w:color="auto"/>
              <w:right w:val="single" w:sz="4" w:space="0" w:color="auto"/>
            </w:tcBorders>
          </w:tcPr>
          <w:p w14:paraId="4117F9F7"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4FDD49CD"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km</w:t>
            </w:r>
          </w:p>
        </w:tc>
      </w:tr>
      <w:tr w:rsidR="006354FC" w:rsidRPr="006354FC" w14:paraId="372B5053" w14:textId="77777777" w:rsidTr="006354FC">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7F4FC64C" w14:textId="77777777" w:rsidR="006354FC" w:rsidRPr="006354FC" w:rsidRDefault="006354FC" w:rsidP="006354FC">
            <w:pPr>
              <w:tabs>
                <w:tab w:val="left" w:pos="720"/>
              </w:tabs>
              <w:spacing w:before="0" w:after="20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If the project sought to address flooding</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27740BB"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How many days on average was the bridge closed by floods each year prior to the project?</w:t>
            </w:r>
          </w:p>
        </w:tc>
        <w:tc>
          <w:tcPr>
            <w:tcW w:w="1701" w:type="dxa"/>
            <w:tcBorders>
              <w:top w:val="single" w:sz="4" w:space="0" w:color="auto"/>
              <w:left w:val="single" w:sz="4" w:space="0" w:color="auto"/>
              <w:bottom w:val="single" w:sz="4" w:space="0" w:color="auto"/>
              <w:right w:val="single" w:sz="4" w:space="0" w:color="auto"/>
            </w:tcBorders>
          </w:tcPr>
          <w:p w14:paraId="23FB07CC"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7066E9FC"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Days per year</w:t>
            </w:r>
          </w:p>
        </w:tc>
      </w:tr>
      <w:tr w:rsidR="006354FC" w:rsidRPr="006354FC" w14:paraId="186092A0" w14:textId="77777777" w:rsidTr="006354FC">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13B549A9" w14:textId="77777777" w:rsidR="006354FC" w:rsidRPr="006354FC" w:rsidRDefault="006354FC" w:rsidP="006354FC">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CD79324" w14:textId="77777777" w:rsidR="006354FC" w:rsidRPr="006354FC" w:rsidRDefault="006354FC" w:rsidP="006354FC">
            <w:pPr>
              <w:tabs>
                <w:tab w:val="left" w:pos="720"/>
              </w:tabs>
              <w:spacing w:before="0" w:line="276" w:lineRule="auto"/>
              <w:rPr>
                <w:rFonts w:asciiTheme="minorHAnsi" w:hAnsiTheme="minorHAnsi"/>
                <w:color w:val="FFFFFF" w:themeColor="background1"/>
                <w:sz w:val="22"/>
              </w:rPr>
            </w:pPr>
            <w:r w:rsidRPr="006354FC">
              <w:rPr>
                <w:rFonts w:asciiTheme="minorHAnsi" w:hAnsiTheme="minorHAnsi"/>
                <w:color w:val="FFFFFF" w:themeColor="background1"/>
                <w:sz w:val="22"/>
              </w:rPr>
              <w:t>Estimate the number of days the bridge could be affected by floods following the project</w:t>
            </w:r>
          </w:p>
        </w:tc>
        <w:tc>
          <w:tcPr>
            <w:tcW w:w="1701" w:type="dxa"/>
            <w:tcBorders>
              <w:top w:val="single" w:sz="4" w:space="0" w:color="auto"/>
              <w:left w:val="single" w:sz="4" w:space="0" w:color="auto"/>
              <w:bottom w:val="single" w:sz="4" w:space="0" w:color="auto"/>
              <w:right w:val="single" w:sz="4" w:space="0" w:color="auto"/>
            </w:tcBorders>
          </w:tcPr>
          <w:p w14:paraId="65348F23"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p>
        </w:tc>
        <w:tc>
          <w:tcPr>
            <w:tcW w:w="1730" w:type="dxa"/>
            <w:tcBorders>
              <w:top w:val="single" w:sz="4" w:space="0" w:color="auto"/>
              <w:left w:val="single" w:sz="4" w:space="0" w:color="auto"/>
              <w:bottom w:val="single" w:sz="4" w:space="0" w:color="auto"/>
              <w:right w:val="single" w:sz="4" w:space="0" w:color="auto"/>
            </w:tcBorders>
            <w:hideMark/>
          </w:tcPr>
          <w:p w14:paraId="2C64215C" w14:textId="77777777" w:rsidR="006354FC" w:rsidRPr="006354FC" w:rsidRDefault="006354FC" w:rsidP="006354FC">
            <w:pPr>
              <w:tabs>
                <w:tab w:val="left" w:pos="720"/>
              </w:tabs>
              <w:spacing w:before="0" w:after="200" w:line="276" w:lineRule="auto"/>
              <w:rPr>
                <w:rFonts w:asciiTheme="minorHAnsi" w:hAnsiTheme="minorHAnsi"/>
                <w:color w:val="000000" w:themeColor="text1"/>
                <w:sz w:val="22"/>
              </w:rPr>
            </w:pPr>
            <w:r w:rsidRPr="006354FC">
              <w:rPr>
                <w:rFonts w:asciiTheme="minorHAnsi" w:hAnsiTheme="minorHAnsi"/>
                <w:color w:val="000000" w:themeColor="text1"/>
                <w:sz w:val="22"/>
              </w:rPr>
              <w:t>Days per year</w:t>
            </w:r>
          </w:p>
        </w:tc>
      </w:tr>
    </w:tbl>
    <w:p w14:paraId="03E8D14B" w14:textId="77777777" w:rsidR="006354FC" w:rsidRPr="006354FC" w:rsidRDefault="006354FC" w:rsidP="006354FC">
      <w:pPr>
        <w:tabs>
          <w:tab w:val="left" w:pos="720"/>
        </w:tabs>
        <w:autoSpaceDE w:val="0"/>
        <w:autoSpaceDN w:val="0"/>
        <w:adjustRightInd w:val="0"/>
        <w:rPr>
          <w:rFonts w:asciiTheme="minorHAnsi" w:hAnsiTheme="minorHAnsi"/>
          <w:b/>
          <w:color w:val="auto"/>
          <w:sz w:val="22"/>
        </w:rPr>
      </w:pPr>
      <w:r w:rsidRPr="006354FC">
        <w:rPr>
          <w:rFonts w:asciiTheme="minorHAnsi" w:hAnsiTheme="minorHAnsi"/>
          <w:b/>
          <w:color w:val="auto"/>
          <w:sz w:val="22"/>
        </w:rPr>
        <w:t>Other BRP benefits</w:t>
      </w:r>
    </w:p>
    <w:p w14:paraId="15B1E046" w14:textId="77777777" w:rsidR="006354FC" w:rsidRPr="006354FC" w:rsidRDefault="006354FC" w:rsidP="006354FC">
      <w:pPr>
        <w:tabs>
          <w:tab w:val="left" w:pos="720"/>
        </w:tabs>
        <w:autoSpaceDE w:val="0"/>
        <w:autoSpaceDN w:val="0"/>
        <w:adjustRightInd w:val="0"/>
        <w:spacing w:before="0" w:after="0"/>
        <w:rPr>
          <w:rFonts w:asciiTheme="minorHAnsi" w:hAnsiTheme="minorHAnsi"/>
          <w:color w:val="auto"/>
          <w:sz w:val="22"/>
        </w:rPr>
      </w:pPr>
      <w:r w:rsidRPr="006354FC">
        <w:rPr>
          <w:rFonts w:asciiTheme="minorHAnsi" w:hAnsiTheme="minorHAnsi"/>
          <w:color w:val="auto"/>
          <w:sz w:val="22"/>
        </w:rPr>
        <w:t>Describe any other measurable improvements in productivity or safety, such as:</w:t>
      </w:r>
    </w:p>
    <w:p w14:paraId="63F58F7B" w14:textId="77777777" w:rsidR="006354FC" w:rsidRPr="006354FC" w:rsidRDefault="006354FC" w:rsidP="006354FC">
      <w:pPr>
        <w:pStyle w:val="ListParagraph"/>
        <w:numPr>
          <w:ilvl w:val="0"/>
          <w:numId w:val="28"/>
        </w:numPr>
        <w:tabs>
          <w:tab w:val="left" w:pos="720"/>
        </w:tabs>
        <w:spacing w:before="0" w:after="0" w:line="240" w:lineRule="auto"/>
        <w:rPr>
          <w:rFonts w:asciiTheme="minorHAnsi" w:hAnsiTheme="minorHAnsi"/>
          <w:color w:val="auto"/>
          <w:sz w:val="22"/>
        </w:rPr>
      </w:pPr>
      <w:r w:rsidRPr="006354FC">
        <w:rPr>
          <w:rFonts w:asciiTheme="minorHAnsi" w:hAnsiTheme="minorHAnsi"/>
          <w:color w:val="auto"/>
          <w:sz w:val="22"/>
        </w:rPr>
        <w:t>Reduction in traffic in town for bypasses</w:t>
      </w:r>
    </w:p>
    <w:p w14:paraId="5E8E4869"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Reduced crash likelihood</w:t>
      </w:r>
    </w:p>
    <w:p w14:paraId="137CBF1C"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Reduced journey time</w:t>
      </w:r>
    </w:p>
    <w:p w14:paraId="33BC5C48" w14:textId="77777777" w:rsidR="006354FC" w:rsidRP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Links to other facilities</w:t>
      </w:r>
    </w:p>
    <w:p w14:paraId="5C2CF817" w14:textId="1D6E0A5D" w:rsidR="006354FC" w:rsidRDefault="006354FC" w:rsidP="006354FC">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auto"/>
          <w:sz w:val="22"/>
        </w:rPr>
      </w:pPr>
      <w:r w:rsidRPr="006354FC">
        <w:rPr>
          <w:rFonts w:asciiTheme="minorHAnsi" w:hAnsiTheme="minorHAnsi"/>
          <w:color w:val="auto"/>
          <w:sz w:val="22"/>
        </w:rPr>
        <w:t>Improved separation</w:t>
      </w:r>
    </w:p>
    <w:p w14:paraId="21904EB4" w14:textId="7BC2A307" w:rsidR="006354FC" w:rsidRDefault="006354FC" w:rsidP="006354FC">
      <w:pPr>
        <w:tabs>
          <w:tab w:val="left" w:pos="720"/>
        </w:tabs>
        <w:autoSpaceDE w:val="0"/>
        <w:autoSpaceDN w:val="0"/>
        <w:adjustRightInd w:val="0"/>
        <w:spacing w:before="0" w:after="0" w:line="240" w:lineRule="auto"/>
        <w:rPr>
          <w:rFonts w:asciiTheme="minorHAnsi" w:hAnsiTheme="minorHAnsi"/>
          <w:color w:val="auto"/>
          <w:sz w:val="22"/>
        </w:rPr>
      </w:pPr>
    </w:p>
    <w:tbl>
      <w:tblPr>
        <w:tblStyle w:val="TableGrid"/>
        <w:tblW w:w="0" w:type="auto"/>
        <w:tblLook w:val="04A0" w:firstRow="1" w:lastRow="0" w:firstColumn="1" w:lastColumn="0" w:noHBand="0" w:noVBand="1"/>
      </w:tblPr>
      <w:tblGrid>
        <w:gridCol w:w="9016"/>
      </w:tblGrid>
      <w:tr w:rsidR="006354FC" w14:paraId="3A33726F" w14:textId="77777777" w:rsidTr="00761644">
        <w:trPr>
          <w:trHeight w:val="1883"/>
        </w:trPr>
        <w:tc>
          <w:tcPr>
            <w:tcW w:w="9016" w:type="dxa"/>
          </w:tcPr>
          <w:p w14:paraId="6E227019" w14:textId="77777777" w:rsidR="006354FC" w:rsidRDefault="006354FC" w:rsidP="006354FC">
            <w:pPr>
              <w:tabs>
                <w:tab w:val="left" w:pos="720"/>
              </w:tabs>
              <w:autoSpaceDE w:val="0"/>
              <w:autoSpaceDN w:val="0"/>
              <w:adjustRightInd w:val="0"/>
              <w:spacing w:before="0" w:after="0" w:line="240" w:lineRule="auto"/>
              <w:rPr>
                <w:rFonts w:asciiTheme="minorHAnsi" w:hAnsiTheme="minorHAnsi"/>
                <w:color w:val="auto"/>
                <w:sz w:val="22"/>
              </w:rPr>
            </w:pPr>
          </w:p>
        </w:tc>
      </w:tr>
    </w:tbl>
    <w:p w14:paraId="74F5459E" w14:textId="77777777" w:rsidR="006354FC" w:rsidRPr="006354FC" w:rsidRDefault="006354FC" w:rsidP="006354FC">
      <w:pPr>
        <w:tabs>
          <w:tab w:val="left" w:pos="720"/>
        </w:tabs>
        <w:autoSpaceDE w:val="0"/>
        <w:autoSpaceDN w:val="0"/>
        <w:adjustRightInd w:val="0"/>
        <w:spacing w:before="0" w:after="0" w:line="240" w:lineRule="auto"/>
        <w:rPr>
          <w:rFonts w:asciiTheme="minorHAnsi" w:hAnsiTheme="minorHAnsi"/>
          <w:color w:val="auto"/>
          <w:sz w:val="22"/>
        </w:rPr>
      </w:pPr>
    </w:p>
    <w:p w14:paraId="57154276" w14:textId="3243602F" w:rsidR="006354FC" w:rsidRDefault="006354FC"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5DCDB746" w14:textId="37FCEE38" w:rsidR="00761644" w:rsidRDefault="00761644" w:rsidP="004F7E32">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p>
    <w:p w14:paraId="42A308CA" w14:textId="77777777" w:rsidR="00761644" w:rsidRPr="00761644" w:rsidRDefault="00761644" w:rsidP="00761644">
      <w:pPr>
        <w:tabs>
          <w:tab w:val="left" w:pos="720"/>
        </w:tabs>
        <w:autoSpaceDE w:val="0"/>
        <w:autoSpaceDN w:val="0"/>
        <w:adjustRightInd w:val="0"/>
        <w:rPr>
          <w:rFonts w:asciiTheme="minorHAnsi" w:hAnsiTheme="minorHAnsi"/>
          <w:b/>
          <w:color w:val="auto"/>
          <w:sz w:val="22"/>
        </w:rPr>
      </w:pPr>
      <w:r w:rsidRPr="00761644">
        <w:rPr>
          <w:rFonts w:asciiTheme="minorHAnsi" w:hAnsiTheme="minorHAnsi"/>
          <w:b/>
          <w:color w:val="auto"/>
          <w:sz w:val="22"/>
        </w:rPr>
        <w:lastRenderedPageBreak/>
        <w:t>Remote Roads Upgrade Pilot Program Only:</w:t>
      </w:r>
    </w:p>
    <w:p w14:paraId="039504E7" w14:textId="77777777" w:rsidR="00761644" w:rsidRPr="00761644" w:rsidRDefault="00761644" w:rsidP="00761644">
      <w:pPr>
        <w:tabs>
          <w:tab w:val="left" w:pos="720"/>
        </w:tabs>
        <w:autoSpaceDE w:val="0"/>
        <w:autoSpaceDN w:val="0"/>
        <w:adjustRightInd w:val="0"/>
        <w:rPr>
          <w:rFonts w:asciiTheme="minorHAnsi" w:hAnsiTheme="minorHAnsi"/>
          <w:color w:val="auto"/>
          <w:sz w:val="22"/>
        </w:rPr>
      </w:pPr>
      <w:r w:rsidRPr="00761644">
        <w:rPr>
          <w:rFonts w:asciiTheme="minorHAnsi" w:hAnsiTheme="minorHAnsi"/>
          <w:color w:val="auto"/>
          <w:sz w:val="22"/>
        </w:rPr>
        <w:t>This section may be deleted for BRP and HVSPP projects.</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52"/>
        <w:gridCol w:w="1701"/>
        <w:gridCol w:w="1730"/>
      </w:tblGrid>
      <w:tr w:rsidR="00761644" w14:paraId="6058C806"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522C7B04"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Road Dimensions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F78316E"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and width of road sealed/realigned prior to project</w:t>
            </w:r>
          </w:p>
        </w:tc>
        <w:tc>
          <w:tcPr>
            <w:tcW w:w="1701" w:type="dxa"/>
            <w:tcBorders>
              <w:top w:val="single" w:sz="4" w:space="0" w:color="auto"/>
              <w:left w:val="single" w:sz="4" w:space="0" w:color="auto"/>
              <w:bottom w:val="single" w:sz="4" w:space="0" w:color="auto"/>
              <w:right w:val="single" w:sz="4" w:space="0" w:color="auto"/>
            </w:tcBorders>
          </w:tcPr>
          <w:p w14:paraId="110D0EC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3CFD66AD"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metres</w:t>
            </w:r>
          </w:p>
        </w:tc>
      </w:tr>
      <w:tr w:rsidR="00761644" w14:paraId="3FE7F0E7"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8FE6B7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36D938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and width of road sealed/realigned following project</w:t>
            </w:r>
          </w:p>
        </w:tc>
        <w:tc>
          <w:tcPr>
            <w:tcW w:w="1701" w:type="dxa"/>
            <w:tcBorders>
              <w:top w:val="single" w:sz="4" w:space="0" w:color="auto"/>
              <w:left w:val="single" w:sz="4" w:space="0" w:color="auto"/>
              <w:bottom w:val="single" w:sz="4" w:space="0" w:color="auto"/>
              <w:right w:val="single" w:sz="4" w:space="0" w:color="auto"/>
            </w:tcBorders>
          </w:tcPr>
          <w:p w14:paraId="7DC1F0C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43E9507"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metres</w:t>
            </w:r>
          </w:p>
        </w:tc>
      </w:tr>
      <w:tr w:rsidR="00761644" w14:paraId="7B5C71CC"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4011B312"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20F9BA0"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Number of lanes prior to project</w:t>
            </w:r>
          </w:p>
        </w:tc>
        <w:tc>
          <w:tcPr>
            <w:tcW w:w="1701" w:type="dxa"/>
            <w:tcBorders>
              <w:top w:val="single" w:sz="4" w:space="0" w:color="auto"/>
              <w:left w:val="single" w:sz="4" w:space="0" w:color="auto"/>
              <w:bottom w:val="single" w:sz="4" w:space="0" w:color="auto"/>
              <w:right w:val="single" w:sz="4" w:space="0" w:color="auto"/>
            </w:tcBorders>
          </w:tcPr>
          <w:p w14:paraId="2BD1F3B0"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tcPr>
          <w:p w14:paraId="307E6103"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r>
      <w:tr w:rsidR="00761644" w14:paraId="24764678"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486AAC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5D525DF2"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Number of lanes following project</w:t>
            </w:r>
          </w:p>
        </w:tc>
        <w:tc>
          <w:tcPr>
            <w:tcW w:w="1701" w:type="dxa"/>
            <w:tcBorders>
              <w:top w:val="single" w:sz="4" w:space="0" w:color="auto"/>
              <w:left w:val="single" w:sz="4" w:space="0" w:color="auto"/>
              <w:bottom w:val="single" w:sz="4" w:space="0" w:color="auto"/>
              <w:right w:val="single" w:sz="4" w:space="0" w:color="auto"/>
            </w:tcBorders>
          </w:tcPr>
          <w:p w14:paraId="3BEAFBF5"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tcPr>
          <w:p w14:paraId="40D0C730"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r>
      <w:tr w:rsidR="00761644" w14:paraId="053ED37B"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87A2EC0"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2606EB1"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 prior to the project</w:t>
            </w:r>
          </w:p>
        </w:tc>
        <w:tc>
          <w:tcPr>
            <w:tcW w:w="1701" w:type="dxa"/>
            <w:tcBorders>
              <w:top w:val="single" w:sz="4" w:space="0" w:color="auto"/>
              <w:left w:val="single" w:sz="4" w:space="0" w:color="auto"/>
              <w:bottom w:val="single" w:sz="4" w:space="0" w:color="auto"/>
              <w:right w:val="single" w:sz="4" w:space="0" w:color="auto"/>
            </w:tcBorders>
          </w:tcPr>
          <w:p w14:paraId="3883483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F75CCC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Annual average daily traffic (AADT)</w:t>
            </w:r>
          </w:p>
        </w:tc>
      </w:tr>
      <w:tr w:rsidR="00761644" w14:paraId="50E7C220"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5643C496"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0D9A376"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Traffic volume following project</w:t>
            </w:r>
          </w:p>
        </w:tc>
        <w:tc>
          <w:tcPr>
            <w:tcW w:w="1701" w:type="dxa"/>
            <w:tcBorders>
              <w:top w:val="single" w:sz="4" w:space="0" w:color="auto"/>
              <w:left w:val="single" w:sz="4" w:space="0" w:color="auto"/>
              <w:bottom w:val="single" w:sz="4" w:space="0" w:color="auto"/>
              <w:right w:val="single" w:sz="4" w:space="0" w:color="auto"/>
            </w:tcBorders>
          </w:tcPr>
          <w:p w14:paraId="386087B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6A441508"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6AE92961"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660F26E1"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E537D19"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 traffic prior to the project</w:t>
            </w:r>
          </w:p>
        </w:tc>
        <w:tc>
          <w:tcPr>
            <w:tcW w:w="1701" w:type="dxa"/>
            <w:tcBorders>
              <w:top w:val="single" w:sz="4" w:space="0" w:color="auto"/>
              <w:left w:val="single" w:sz="4" w:space="0" w:color="auto"/>
              <w:bottom w:val="single" w:sz="4" w:space="0" w:color="auto"/>
              <w:right w:val="single" w:sz="4" w:space="0" w:color="auto"/>
            </w:tcBorders>
          </w:tcPr>
          <w:p w14:paraId="13F30F7C"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6EA5D4F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5F1A6BC9"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0DE55A10"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32BCD9F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Heavy vehicle traffic following project</w:t>
            </w:r>
          </w:p>
        </w:tc>
        <w:tc>
          <w:tcPr>
            <w:tcW w:w="1701" w:type="dxa"/>
            <w:tcBorders>
              <w:top w:val="single" w:sz="4" w:space="0" w:color="auto"/>
              <w:left w:val="single" w:sz="4" w:space="0" w:color="auto"/>
              <w:bottom w:val="single" w:sz="4" w:space="0" w:color="auto"/>
              <w:right w:val="single" w:sz="4" w:space="0" w:color="auto"/>
            </w:tcBorders>
          </w:tcPr>
          <w:p w14:paraId="12030E36"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1A44DE8C"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AADT</w:t>
            </w:r>
          </w:p>
        </w:tc>
      </w:tr>
      <w:tr w:rsidR="00761644" w14:paraId="6C26FE56" w14:textId="77777777" w:rsidTr="00761644">
        <w:trPr>
          <w:trHeight w:val="454"/>
        </w:trPr>
        <w:tc>
          <w:tcPr>
            <w:tcW w:w="1560" w:type="dxa"/>
            <w:vMerge w:val="restart"/>
            <w:tcBorders>
              <w:top w:val="single" w:sz="4" w:space="0" w:color="auto"/>
              <w:left w:val="single" w:sz="4" w:space="0" w:color="auto"/>
              <w:bottom w:val="single" w:sz="4" w:space="0" w:color="auto"/>
              <w:right w:val="single" w:sz="4" w:space="0" w:color="auto"/>
            </w:tcBorders>
            <w:shd w:val="clear" w:color="auto" w:fill="081E3E"/>
            <w:hideMark/>
          </w:tcPr>
          <w:p w14:paraId="13A5F070" w14:textId="77777777" w:rsidR="00761644" w:rsidRPr="00761644" w:rsidRDefault="00761644" w:rsidP="00761644">
            <w:pPr>
              <w:tabs>
                <w:tab w:val="left" w:pos="720"/>
              </w:tabs>
              <w:spacing w:before="0" w:after="20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Community Access</w:t>
            </w: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6005BA2C"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How many days on average was the road closed by floods each year prior to the project?</w:t>
            </w:r>
          </w:p>
        </w:tc>
        <w:tc>
          <w:tcPr>
            <w:tcW w:w="1701" w:type="dxa"/>
            <w:tcBorders>
              <w:top w:val="single" w:sz="4" w:space="0" w:color="auto"/>
              <w:left w:val="single" w:sz="4" w:space="0" w:color="auto"/>
              <w:bottom w:val="single" w:sz="4" w:space="0" w:color="auto"/>
              <w:right w:val="single" w:sz="4" w:space="0" w:color="auto"/>
            </w:tcBorders>
          </w:tcPr>
          <w:p w14:paraId="56C420BF"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3D291568"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Days per year</w:t>
            </w:r>
          </w:p>
        </w:tc>
      </w:tr>
      <w:tr w:rsidR="00761644" w14:paraId="5DF3B741"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2EF814FE"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7E4A0F8A"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Estimate the number of days the road could be affected by floods following the project</w:t>
            </w:r>
          </w:p>
        </w:tc>
        <w:tc>
          <w:tcPr>
            <w:tcW w:w="1701" w:type="dxa"/>
            <w:tcBorders>
              <w:top w:val="single" w:sz="4" w:space="0" w:color="auto"/>
              <w:left w:val="single" w:sz="4" w:space="0" w:color="auto"/>
              <w:bottom w:val="single" w:sz="4" w:space="0" w:color="auto"/>
              <w:right w:val="single" w:sz="4" w:space="0" w:color="auto"/>
            </w:tcBorders>
          </w:tcPr>
          <w:p w14:paraId="7A4314F8"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A886766"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Days per year</w:t>
            </w:r>
          </w:p>
        </w:tc>
      </w:tr>
      <w:tr w:rsidR="00761644" w14:paraId="6DD199BB"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69CA148C"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08833A32"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Length of any detour removed</w:t>
            </w:r>
          </w:p>
        </w:tc>
        <w:tc>
          <w:tcPr>
            <w:tcW w:w="1701" w:type="dxa"/>
            <w:tcBorders>
              <w:top w:val="single" w:sz="4" w:space="0" w:color="auto"/>
              <w:left w:val="single" w:sz="4" w:space="0" w:color="auto"/>
              <w:bottom w:val="single" w:sz="4" w:space="0" w:color="auto"/>
              <w:right w:val="single" w:sz="4" w:space="0" w:color="auto"/>
            </w:tcBorders>
          </w:tcPr>
          <w:p w14:paraId="2D5C42E4"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477EFD8B"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km</w:t>
            </w:r>
          </w:p>
        </w:tc>
      </w:tr>
      <w:tr w:rsidR="00761644" w14:paraId="395D3509" w14:textId="77777777" w:rsidTr="00761644">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081E3E"/>
            <w:vAlign w:val="center"/>
            <w:hideMark/>
          </w:tcPr>
          <w:p w14:paraId="1D038BC7" w14:textId="77777777" w:rsidR="00761644" w:rsidRPr="00761644" w:rsidRDefault="00761644" w:rsidP="00761644">
            <w:pPr>
              <w:spacing w:before="0" w:line="276" w:lineRule="auto"/>
              <w:rPr>
                <w:rFonts w:asciiTheme="minorHAnsi" w:hAnsiTheme="minorHAnsi"/>
                <w:color w:val="FFFFFF" w:themeColor="background1"/>
                <w:sz w:val="22"/>
              </w:rPr>
            </w:pPr>
          </w:p>
        </w:tc>
        <w:tc>
          <w:tcPr>
            <w:tcW w:w="4252" w:type="dxa"/>
            <w:tcBorders>
              <w:top w:val="single" w:sz="4" w:space="0" w:color="auto"/>
              <w:left w:val="single" w:sz="4" w:space="0" w:color="auto"/>
              <w:bottom w:val="single" w:sz="4" w:space="0" w:color="auto"/>
              <w:right w:val="single" w:sz="4" w:space="0" w:color="auto"/>
            </w:tcBorders>
            <w:shd w:val="clear" w:color="auto" w:fill="081E3E"/>
            <w:hideMark/>
          </w:tcPr>
          <w:p w14:paraId="2C161A0D" w14:textId="77777777" w:rsidR="00761644" w:rsidRPr="00761644" w:rsidRDefault="00761644" w:rsidP="00761644">
            <w:pPr>
              <w:tabs>
                <w:tab w:val="left" w:pos="720"/>
              </w:tabs>
              <w:spacing w:before="0" w:after="60" w:line="276" w:lineRule="auto"/>
              <w:rPr>
                <w:rFonts w:asciiTheme="minorHAnsi" w:hAnsiTheme="minorHAnsi"/>
                <w:color w:val="FFFFFF" w:themeColor="background1"/>
                <w:sz w:val="22"/>
              </w:rPr>
            </w:pPr>
            <w:r w:rsidRPr="00761644">
              <w:rPr>
                <w:rFonts w:asciiTheme="minorHAnsi" w:hAnsiTheme="minorHAnsi"/>
                <w:color w:val="FFFFFF" w:themeColor="background1"/>
                <w:sz w:val="22"/>
              </w:rPr>
              <w:t xml:space="preserve">Length of any additional heavy vehicle access opened up </w:t>
            </w:r>
          </w:p>
        </w:tc>
        <w:tc>
          <w:tcPr>
            <w:tcW w:w="1701" w:type="dxa"/>
            <w:tcBorders>
              <w:top w:val="single" w:sz="4" w:space="0" w:color="auto"/>
              <w:left w:val="single" w:sz="4" w:space="0" w:color="auto"/>
              <w:bottom w:val="single" w:sz="4" w:space="0" w:color="auto"/>
              <w:right w:val="single" w:sz="4" w:space="0" w:color="auto"/>
            </w:tcBorders>
          </w:tcPr>
          <w:p w14:paraId="66F22682" w14:textId="77777777" w:rsidR="00761644" w:rsidRPr="00761644" w:rsidRDefault="00761644" w:rsidP="00761644">
            <w:pPr>
              <w:tabs>
                <w:tab w:val="left" w:pos="720"/>
              </w:tabs>
              <w:spacing w:before="0" w:after="60" w:line="276" w:lineRule="auto"/>
              <w:rPr>
                <w:rFonts w:asciiTheme="minorHAnsi" w:hAnsiTheme="minorHAnsi"/>
                <w:color w:val="auto"/>
                <w:sz w:val="22"/>
              </w:rPr>
            </w:pPr>
          </w:p>
        </w:tc>
        <w:tc>
          <w:tcPr>
            <w:tcW w:w="1730" w:type="dxa"/>
            <w:tcBorders>
              <w:top w:val="single" w:sz="4" w:space="0" w:color="auto"/>
              <w:left w:val="single" w:sz="4" w:space="0" w:color="auto"/>
              <w:bottom w:val="single" w:sz="4" w:space="0" w:color="auto"/>
              <w:right w:val="single" w:sz="4" w:space="0" w:color="auto"/>
            </w:tcBorders>
            <w:hideMark/>
          </w:tcPr>
          <w:p w14:paraId="72BC357F" w14:textId="77777777" w:rsidR="00761644" w:rsidRPr="00761644" w:rsidRDefault="00761644" w:rsidP="00761644">
            <w:pPr>
              <w:tabs>
                <w:tab w:val="left" w:pos="720"/>
              </w:tabs>
              <w:spacing w:before="0" w:after="60" w:line="276" w:lineRule="auto"/>
              <w:rPr>
                <w:rFonts w:asciiTheme="minorHAnsi" w:hAnsiTheme="minorHAnsi"/>
                <w:color w:val="auto"/>
                <w:sz w:val="22"/>
              </w:rPr>
            </w:pPr>
            <w:r w:rsidRPr="00761644">
              <w:rPr>
                <w:rFonts w:asciiTheme="minorHAnsi" w:hAnsiTheme="minorHAnsi"/>
                <w:color w:val="auto"/>
                <w:sz w:val="22"/>
              </w:rPr>
              <w:t>km</w:t>
            </w:r>
          </w:p>
        </w:tc>
      </w:tr>
    </w:tbl>
    <w:p w14:paraId="11AFC6C3" w14:textId="77777777" w:rsidR="00761644" w:rsidRPr="00761644" w:rsidRDefault="00761644" w:rsidP="00761644">
      <w:pPr>
        <w:tabs>
          <w:tab w:val="left" w:pos="720"/>
        </w:tabs>
        <w:autoSpaceDE w:val="0"/>
        <w:autoSpaceDN w:val="0"/>
        <w:adjustRightInd w:val="0"/>
        <w:rPr>
          <w:rFonts w:asciiTheme="minorHAnsi" w:hAnsiTheme="minorHAnsi"/>
          <w:b/>
          <w:color w:val="000000" w:themeColor="text1"/>
          <w:sz w:val="22"/>
        </w:rPr>
      </w:pPr>
      <w:r w:rsidRPr="00761644">
        <w:rPr>
          <w:rFonts w:asciiTheme="minorHAnsi" w:hAnsiTheme="minorHAnsi"/>
          <w:b/>
          <w:color w:val="000000" w:themeColor="text1"/>
          <w:sz w:val="22"/>
        </w:rPr>
        <w:t>Other RRUPP benefits</w:t>
      </w:r>
    </w:p>
    <w:p w14:paraId="1F68E795" w14:textId="77777777" w:rsidR="00761644" w:rsidRPr="00761644" w:rsidRDefault="00761644" w:rsidP="00761644">
      <w:pPr>
        <w:tabs>
          <w:tab w:val="left" w:pos="720"/>
        </w:tabs>
        <w:autoSpaceDE w:val="0"/>
        <w:autoSpaceDN w:val="0"/>
        <w:adjustRightInd w:val="0"/>
        <w:rPr>
          <w:rFonts w:asciiTheme="minorHAnsi" w:hAnsiTheme="minorHAnsi"/>
          <w:color w:val="000000" w:themeColor="text1"/>
          <w:sz w:val="22"/>
        </w:rPr>
      </w:pPr>
      <w:r w:rsidRPr="00761644">
        <w:rPr>
          <w:rFonts w:asciiTheme="minorHAnsi" w:hAnsiTheme="minorHAnsi"/>
          <w:color w:val="000000" w:themeColor="text1"/>
          <w:sz w:val="22"/>
        </w:rPr>
        <w:t>Describe any other measurable improvements in productivity or safety, such as:</w:t>
      </w:r>
    </w:p>
    <w:p w14:paraId="1688F036" w14:textId="77777777" w:rsidR="00761644" w:rsidRPr="00761644" w:rsidRDefault="00761644" w:rsidP="00761644">
      <w:pPr>
        <w:pStyle w:val="ListParagraph"/>
        <w:numPr>
          <w:ilvl w:val="0"/>
          <w:numId w:val="29"/>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Increased accessibility for the community</w:t>
      </w:r>
    </w:p>
    <w:p w14:paraId="1E73FA1F" w14:textId="77777777" w:rsidR="00761644" w:rsidRPr="00761644" w:rsidRDefault="00761644" w:rsidP="00761644">
      <w:pPr>
        <w:pStyle w:val="ListParagraph"/>
        <w:numPr>
          <w:ilvl w:val="0"/>
          <w:numId w:val="29"/>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Connected regional and remote communities to essential services and employment opportunities</w:t>
      </w:r>
    </w:p>
    <w:p w14:paraId="624F3B12" w14:textId="77777777" w:rsidR="00761644" w:rsidRPr="00761644" w:rsidRDefault="00761644" w:rsidP="00761644">
      <w:pPr>
        <w:pStyle w:val="ListParagraph"/>
        <w:numPr>
          <w:ilvl w:val="0"/>
          <w:numId w:val="29"/>
        </w:numPr>
        <w:tabs>
          <w:tab w:val="left" w:pos="720"/>
        </w:tabs>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Reduced journey time</w:t>
      </w:r>
    </w:p>
    <w:p w14:paraId="149A0A24" w14:textId="77777777" w:rsidR="00761644" w:rsidRPr="00761644" w:rsidRDefault="00761644" w:rsidP="00761644">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Reduced crash likelihood</w:t>
      </w:r>
    </w:p>
    <w:p w14:paraId="7483D06E" w14:textId="69EF4BD9" w:rsidR="00761644" w:rsidRDefault="00761644" w:rsidP="00761644">
      <w:pPr>
        <w:pStyle w:val="ListParagraph"/>
        <w:numPr>
          <w:ilvl w:val="0"/>
          <w:numId w:val="28"/>
        </w:numPr>
        <w:tabs>
          <w:tab w:val="left" w:pos="720"/>
        </w:tabs>
        <w:autoSpaceDE w:val="0"/>
        <w:autoSpaceDN w:val="0"/>
        <w:adjustRightInd w:val="0"/>
        <w:spacing w:before="0" w:after="0" w:line="240" w:lineRule="auto"/>
        <w:rPr>
          <w:rFonts w:asciiTheme="minorHAnsi" w:hAnsiTheme="minorHAnsi"/>
          <w:color w:val="000000" w:themeColor="text1"/>
          <w:sz w:val="22"/>
        </w:rPr>
      </w:pPr>
      <w:r w:rsidRPr="00761644">
        <w:rPr>
          <w:rFonts w:asciiTheme="minorHAnsi" w:hAnsiTheme="minorHAnsi"/>
          <w:color w:val="000000" w:themeColor="text1"/>
          <w:sz w:val="22"/>
        </w:rPr>
        <w:t>Improved resilience to natural disasters</w:t>
      </w:r>
    </w:p>
    <w:p w14:paraId="1C3DC65C" w14:textId="0952C1EB" w:rsid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tbl>
      <w:tblPr>
        <w:tblStyle w:val="TableGrid"/>
        <w:tblW w:w="0" w:type="auto"/>
        <w:tblLook w:val="04A0" w:firstRow="1" w:lastRow="0" w:firstColumn="1" w:lastColumn="0" w:noHBand="0" w:noVBand="1"/>
      </w:tblPr>
      <w:tblGrid>
        <w:gridCol w:w="9016"/>
      </w:tblGrid>
      <w:tr w:rsidR="00761644" w14:paraId="593CDB51" w14:textId="77777777" w:rsidTr="00761644">
        <w:trPr>
          <w:trHeight w:val="2216"/>
        </w:trPr>
        <w:tc>
          <w:tcPr>
            <w:tcW w:w="9016" w:type="dxa"/>
          </w:tcPr>
          <w:p w14:paraId="0794242F" w14:textId="77777777" w:rsid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tc>
      </w:tr>
    </w:tbl>
    <w:p w14:paraId="46E5F9C3" w14:textId="77777777" w:rsidR="00761644" w:rsidRPr="00761644" w:rsidRDefault="00761644" w:rsidP="00761644">
      <w:pPr>
        <w:tabs>
          <w:tab w:val="left" w:pos="720"/>
        </w:tabs>
        <w:autoSpaceDE w:val="0"/>
        <w:autoSpaceDN w:val="0"/>
        <w:adjustRightInd w:val="0"/>
        <w:spacing w:before="0" w:after="0" w:line="240" w:lineRule="auto"/>
        <w:rPr>
          <w:rFonts w:asciiTheme="minorHAnsi" w:hAnsiTheme="minorHAnsi"/>
          <w:color w:val="000000" w:themeColor="text1"/>
          <w:sz w:val="22"/>
        </w:rPr>
      </w:pPr>
    </w:p>
    <w:p w14:paraId="1458476B" w14:textId="0EF8EB22" w:rsidR="001C3652" w:rsidRPr="00F427D8" w:rsidRDefault="00761644" w:rsidP="00761644">
      <w:pPr>
        <w:spacing w:before="0" w:after="0" w:line="240" w:lineRule="auto"/>
        <w:rPr>
          <w:rFonts w:ascii="Calibri" w:eastAsiaTheme="majorEastAsia" w:hAnsi="Calibri" w:cs="Calibri"/>
          <w:color w:val="081E3D"/>
          <w:spacing w:val="-1"/>
          <w:kern w:val="12"/>
          <w:sz w:val="36"/>
          <w:szCs w:val="26"/>
        </w:rPr>
      </w:pPr>
      <w:r>
        <w:rPr>
          <w:rFonts w:ascii="Calibri" w:eastAsiaTheme="majorEastAsia" w:hAnsi="Calibri" w:cs="Calibri"/>
          <w:color w:val="081E3D"/>
          <w:spacing w:val="-1"/>
          <w:kern w:val="12"/>
          <w:sz w:val="36"/>
          <w:szCs w:val="26"/>
        </w:rPr>
        <w:br w:type="page"/>
      </w:r>
      <w:r w:rsidR="00D11152" w:rsidRPr="00F427D8">
        <w:rPr>
          <w:rFonts w:ascii="Calibri" w:eastAsiaTheme="majorEastAsia" w:hAnsi="Calibri" w:cs="Calibri"/>
          <w:color w:val="081E3D"/>
          <w:spacing w:val="-1"/>
          <w:kern w:val="12"/>
          <w:sz w:val="36"/>
          <w:szCs w:val="26"/>
        </w:rPr>
        <w:lastRenderedPageBreak/>
        <w:t>Certification</w:t>
      </w:r>
    </w:p>
    <w:p w14:paraId="3988A360" w14:textId="7917A17E" w:rsidR="00D11152" w:rsidRDefault="00D11152" w:rsidP="004F7E32">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00761644" w:rsidRPr="00761644">
        <w:t xml:space="preserve"> </w:t>
      </w:r>
      <w:r w:rsidR="00761644"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6AA01ABD" w14:textId="1346CA60" w:rsidR="00D11152"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All </w:t>
      </w:r>
      <w:r w:rsidR="001116BF">
        <w:rPr>
          <w:rFonts w:asciiTheme="minorHAnsi" w:hAnsiTheme="minorHAnsi" w:cstheme="minorHAnsi"/>
          <w:noProof/>
          <w:color w:val="auto"/>
          <w:sz w:val="22"/>
        </w:rPr>
        <w:t xml:space="preserve">design (if applicable), </w:t>
      </w:r>
      <w:r>
        <w:rPr>
          <w:rFonts w:asciiTheme="minorHAnsi" w:hAnsiTheme="minorHAnsi" w:cstheme="minorHAnsi"/>
          <w:noProof/>
          <w:color w:val="auto"/>
          <w:sz w:val="22"/>
        </w:rPr>
        <w:t xml:space="preserve">construction and activities required for this </w:t>
      </w:r>
      <w:r w:rsidR="00761644">
        <w:rPr>
          <w:rFonts w:asciiTheme="minorHAnsi" w:hAnsiTheme="minorHAnsi" w:cstheme="minorHAnsi"/>
          <w:noProof/>
          <w:color w:val="auto"/>
          <w:sz w:val="22"/>
        </w:rPr>
        <w:t>project</w:t>
      </w:r>
      <w:r>
        <w:rPr>
          <w:rFonts w:asciiTheme="minorHAnsi" w:hAnsiTheme="minorHAnsi" w:cstheme="minorHAnsi"/>
          <w:noProof/>
          <w:color w:val="auto"/>
          <w:sz w:val="22"/>
        </w:rPr>
        <w:t xml:space="preserve"> have been completed.</w:t>
      </w:r>
    </w:p>
    <w:p w14:paraId="01E65807" w14:textId="41C3E93F" w:rsidR="003465E8"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all conditions of funding have been complied with.</w:t>
      </w:r>
    </w:p>
    <w:p w14:paraId="13D7E397" w14:textId="5CE42920" w:rsidR="003465E8" w:rsidRDefault="003465E8"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the information provided above is true and accurate.</w:t>
      </w:r>
    </w:p>
    <w:p w14:paraId="380A9E19" w14:textId="136B6B48" w:rsidR="00BD028F" w:rsidRDefault="00BD028F" w:rsidP="00566B7E">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All evidence </w:t>
      </w:r>
      <w:r w:rsidR="00761644">
        <w:rPr>
          <w:rFonts w:asciiTheme="minorHAnsi" w:hAnsiTheme="minorHAnsi" w:cstheme="minorHAnsi"/>
          <w:noProof/>
          <w:color w:val="auto"/>
          <w:sz w:val="22"/>
        </w:rPr>
        <w:t xml:space="preserve">provided </w:t>
      </w:r>
      <w:r>
        <w:rPr>
          <w:rFonts w:asciiTheme="minorHAnsi" w:hAnsiTheme="minorHAnsi" w:cstheme="minorHAnsi"/>
          <w:noProof/>
          <w:color w:val="auto"/>
          <w:sz w:val="22"/>
        </w:rPr>
        <w:t>is of the funded project.</w:t>
      </w:r>
    </w:p>
    <w:tbl>
      <w:tblPr>
        <w:tblStyle w:val="TableGrid"/>
        <w:tblW w:w="0" w:type="auto"/>
        <w:tblLook w:val="04A0" w:firstRow="1" w:lastRow="0" w:firstColumn="1" w:lastColumn="0" w:noHBand="0" w:noVBand="1"/>
      </w:tblPr>
      <w:tblGrid>
        <w:gridCol w:w="4508"/>
        <w:gridCol w:w="4508"/>
      </w:tblGrid>
      <w:tr w:rsidR="003465E8" w14:paraId="12092F6E" w14:textId="77777777" w:rsidTr="00BC4E53">
        <w:trPr>
          <w:trHeight w:val="590"/>
        </w:trPr>
        <w:tc>
          <w:tcPr>
            <w:tcW w:w="4508" w:type="dxa"/>
            <w:vAlign w:val="bottom"/>
          </w:tcPr>
          <w:p w14:paraId="037D2944" w14:textId="3216B47F" w:rsidR="003465E8" w:rsidRDefault="00590003" w:rsidP="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sdt>
              <w:sdtPr>
                <w:rPr>
                  <w:rFonts w:asciiTheme="minorHAnsi" w:hAnsiTheme="minorHAnsi" w:cstheme="minorHAnsi"/>
                  <w:noProof/>
                  <w:color w:val="auto"/>
                  <w:sz w:val="22"/>
                </w:rPr>
                <w:id w:val="-408615397"/>
                <w:showingPlcHdr/>
                <w:picture/>
              </w:sdtPr>
              <w:sdtEndPr/>
              <w:sdtContent>
                <w:r w:rsidR="00BC4E53">
                  <w:rPr>
                    <w:rFonts w:asciiTheme="minorHAnsi" w:hAnsiTheme="minorHAnsi" w:cstheme="minorHAnsi"/>
                    <w:noProof/>
                    <w:color w:val="auto"/>
                    <w:sz w:val="22"/>
                    <w:lang w:eastAsia="en-AU"/>
                  </w:rPr>
                  <w:drawing>
                    <wp:inline distT="0" distB="0" distL="0" distR="0" wp14:anchorId="68DAC346" wp14:editId="5F795445">
                      <wp:extent cx="1809750" cy="323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323850"/>
                              </a:xfrm>
                              <a:prstGeom prst="rect">
                                <a:avLst/>
                              </a:prstGeom>
                              <a:noFill/>
                              <a:ln>
                                <a:noFill/>
                              </a:ln>
                            </pic:spPr>
                          </pic:pic>
                        </a:graphicData>
                      </a:graphic>
                    </wp:inline>
                  </w:drawing>
                </w:r>
              </w:sdtContent>
            </w:sdt>
            <w:r w:rsidR="00BC4E53">
              <w:rPr>
                <w:rFonts w:asciiTheme="minorHAnsi" w:hAnsiTheme="minorHAnsi" w:cstheme="minorHAnsi"/>
                <w:noProof/>
                <w:color w:val="auto"/>
                <w:sz w:val="22"/>
              </w:rPr>
              <w:t xml:space="preserve">         </w:t>
            </w:r>
          </w:p>
        </w:tc>
        <w:tc>
          <w:tcPr>
            <w:tcW w:w="4508" w:type="dxa"/>
            <w:vAlign w:val="bottom"/>
          </w:tcPr>
          <w:p w14:paraId="73A4BD90" w14:textId="2C1727A2" w:rsidR="003465E8" w:rsidRDefault="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sdt>
              <w:sdtPr>
                <w:rPr>
                  <w:rFonts w:asciiTheme="minorHAnsi" w:hAnsiTheme="minorHAnsi" w:cstheme="minorHAnsi"/>
                  <w:noProof/>
                  <w:color w:val="auto"/>
                  <w:sz w:val="22"/>
                </w:rPr>
                <w:id w:val="1507022577"/>
                <w:placeholder>
                  <w:docPart w:val="CC5EE65CF0844594B30214474E814941"/>
                </w:placeholder>
                <w:showingPlcHdr/>
                <w:date>
                  <w:dateFormat w:val="d/MM/yyyy"/>
                  <w:lid w:val="en-AU"/>
                  <w:storeMappedDataAs w:val="dateTime"/>
                  <w:calendar w:val="gregorian"/>
                </w:date>
              </w:sdtPr>
              <w:sdtEndPr/>
              <w:sdtContent>
                <w:r w:rsidR="00BC4E53" w:rsidRPr="009113E1">
                  <w:rPr>
                    <w:rStyle w:val="PlaceholderText"/>
                  </w:rPr>
                  <w:t>Click or tap to enter a date.</w:t>
                </w:r>
              </w:sdtContent>
            </w:sdt>
            <w:r w:rsidR="00BC4E53">
              <w:rPr>
                <w:rFonts w:asciiTheme="minorHAnsi" w:hAnsiTheme="minorHAnsi" w:cstheme="minorHAnsi"/>
                <w:noProof/>
                <w:color w:val="auto"/>
                <w:sz w:val="22"/>
              </w:rPr>
              <w:t xml:space="preserve">                        </w:t>
            </w:r>
          </w:p>
        </w:tc>
      </w:tr>
      <w:tr w:rsidR="00761644" w14:paraId="322C6ACC" w14:textId="77777777" w:rsidTr="00BC4E53">
        <w:trPr>
          <w:trHeight w:val="590"/>
        </w:trPr>
        <w:tc>
          <w:tcPr>
            <w:tcW w:w="4508" w:type="dxa"/>
            <w:vAlign w:val="bottom"/>
          </w:tcPr>
          <w:p w14:paraId="6FEB086E" w14:textId="40B8A48F" w:rsidR="00761644" w:rsidRDefault="00761644" w:rsidP="0059000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4508" w:type="dxa"/>
            <w:vAlign w:val="bottom"/>
          </w:tcPr>
          <w:p w14:paraId="26AF67C3" w14:textId="3CAD9A76" w:rsidR="00761644" w:rsidRDefault="00761644">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bl>
    <w:p w14:paraId="206A849C" w14:textId="43A39562" w:rsidR="00F427D8" w:rsidRPr="00BD028F" w:rsidRDefault="00BD028F">
      <w:pPr>
        <w:spacing w:before="0" w:after="0" w:line="240" w:lineRule="auto"/>
        <w:rPr>
          <w:rFonts w:asciiTheme="minorHAnsi" w:hAnsiTheme="minorHAnsi" w:cstheme="minorHAnsi"/>
          <w:b/>
          <w:noProof/>
          <w:color w:val="081E3F"/>
          <w:sz w:val="2"/>
          <w:szCs w:val="2"/>
        </w:rPr>
      </w:pPr>
      <w:r>
        <w:rPr>
          <w:rFonts w:asciiTheme="minorHAnsi" w:hAnsiTheme="minorHAnsi" w:cstheme="minorHAnsi"/>
          <w:b/>
          <w:noProof/>
          <w:color w:val="081E3F"/>
          <w:sz w:val="2"/>
          <w:szCs w:val="2"/>
        </w:rPr>
        <w:t>.</w:t>
      </w:r>
    </w:p>
    <w:p w14:paraId="244BF105" w14:textId="77777777" w:rsidR="00F427D8" w:rsidRPr="00F427D8" w:rsidRDefault="00F427D8" w:rsidP="00F427D8">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Returning the form</w:t>
      </w:r>
    </w:p>
    <w:p w14:paraId="106A1FC4" w14:textId="324EECD7" w:rsidR="00F427D8" w:rsidRPr="00CD01A2" w:rsidRDefault="00F427D8" w:rsidP="00F427D8">
      <w:pPr>
        <w:pStyle w:val="BodyText"/>
        <w:spacing w:before="120"/>
        <w:ind w:left="0" w:right="141"/>
        <w:rPr>
          <w:spacing w:val="-1"/>
          <w:sz w:val="22"/>
          <w:szCs w:val="22"/>
        </w:rPr>
      </w:pPr>
      <w:r w:rsidRPr="00CD01A2">
        <w:rPr>
          <w:spacing w:val="-1"/>
          <w:sz w:val="22"/>
          <w:szCs w:val="22"/>
        </w:rPr>
        <w:t>Please check that you have completed all sections of the form, including signature (electronic is acceptable). Once complete</w:t>
      </w:r>
      <w:r w:rsidR="000654FE">
        <w:rPr>
          <w:spacing w:val="-1"/>
          <w:sz w:val="22"/>
          <w:szCs w:val="22"/>
        </w:rPr>
        <w:t>,</w:t>
      </w:r>
      <w:r w:rsidRPr="00CD01A2">
        <w:rPr>
          <w:spacing w:val="-1"/>
          <w:sz w:val="22"/>
          <w:szCs w:val="22"/>
        </w:rPr>
        <w:t xml:space="preserve"> this document should be returned by email to:</w:t>
      </w:r>
    </w:p>
    <w:p w14:paraId="204BF1D8" w14:textId="77777777" w:rsidR="00761644" w:rsidRPr="00761644" w:rsidRDefault="00860C9B" w:rsidP="006F26FA">
      <w:pPr>
        <w:pStyle w:val="Bullet1"/>
        <w:rPr>
          <w:sz w:val="22"/>
          <w:szCs w:val="22"/>
        </w:rPr>
      </w:pPr>
      <w:hyperlink r:id="rId15" w:history="1">
        <w:r w:rsidR="00F427D8" w:rsidRPr="000654FE">
          <w:rPr>
            <w:rStyle w:val="Hyperlink"/>
            <w:sz w:val="22"/>
            <w:szCs w:val="22"/>
            <w:lang w:val="en-US"/>
          </w:rPr>
          <w:t>bridgesrenewal@infrastructure.gov.au</w:t>
        </w:r>
      </w:hyperlink>
      <w:r w:rsidR="000654FE" w:rsidRPr="006058BF">
        <w:rPr>
          <w:sz w:val="22"/>
          <w:szCs w:val="22"/>
          <w:lang w:val="en-US"/>
        </w:rPr>
        <w:t>,</w:t>
      </w:r>
      <w:r w:rsidR="00F427D8" w:rsidRPr="006058BF">
        <w:rPr>
          <w:sz w:val="22"/>
          <w:szCs w:val="22"/>
          <w:lang w:val="en-US"/>
        </w:rPr>
        <w:t xml:space="preserve"> </w:t>
      </w:r>
    </w:p>
    <w:p w14:paraId="2723FF91" w14:textId="77777777" w:rsidR="00761644" w:rsidRPr="00761644" w:rsidRDefault="00860C9B" w:rsidP="006F26FA">
      <w:pPr>
        <w:pStyle w:val="Bullet1"/>
        <w:rPr>
          <w:sz w:val="22"/>
          <w:szCs w:val="22"/>
        </w:rPr>
      </w:pPr>
      <w:hyperlink r:id="rId16" w:history="1">
        <w:r w:rsidR="00761644" w:rsidRPr="008556BE">
          <w:rPr>
            <w:rStyle w:val="Hyperlink"/>
            <w:sz w:val="22"/>
            <w:szCs w:val="22"/>
            <w:lang w:val="en-US"/>
          </w:rPr>
          <w:t>HVSPP@infrastructure.gov.au</w:t>
        </w:r>
      </w:hyperlink>
      <w:r w:rsidR="000654FE" w:rsidRPr="006E6668">
        <w:rPr>
          <w:rFonts w:cstheme="minorHAnsi"/>
          <w:noProof/>
          <w:color w:val="auto"/>
          <w:kern w:val="0"/>
          <w:lang w:val="en-AU"/>
        </w:rPr>
        <w:t xml:space="preserve">, </w:t>
      </w:r>
      <w:r w:rsidR="000654FE" w:rsidRPr="00761644">
        <w:rPr>
          <w:rFonts w:cstheme="minorHAnsi"/>
          <w:noProof/>
          <w:color w:val="auto"/>
          <w:kern w:val="0"/>
          <w:sz w:val="22"/>
          <w:szCs w:val="22"/>
          <w:lang w:val="en-AU"/>
        </w:rPr>
        <w:t>or</w:t>
      </w:r>
      <w:r w:rsidR="000654FE" w:rsidRPr="006E6668">
        <w:rPr>
          <w:rFonts w:cstheme="minorHAnsi"/>
          <w:noProof/>
          <w:color w:val="auto"/>
          <w:kern w:val="0"/>
          <w:sz w:val="22"/>
          <w:szCs w:val="22"/>
          <w:lang w:val="en-AU"/>
        </w:rPr>
        <w:t xml:space="preserve"> </w:t>
      </w:r>
    </w:p>
    <w:p w14:paraId="15C0E0D8" w14:textId="01926630" w:rsidR="00F427D8" w:rsidRPr="006058BF" w:rsidRDefault="00860C9B" w:rsidP="006F26FA">
      <w:pPr>
        <w:pStyle w:val="Bullet1"/>
        <w:rPr>
          <w:sz w:val="22"/>
          <w:szCs w:val="22"/>
        </w:rPr>
      </w:pPr>
      <w:hyperlink r:id="rId17" w:history="1">
        <w:r w:rsidR="00761644" w:rsidRPr="008556BE">
          <w:rPr>
            <w:rStyle w:val="Hyperlink"/>
            <w:rFonts w:cstheme="minorHAnsi"/>
            <w:noProof/>
            <w:kern w:val="0"/>
            <w:sz w:val="22"/>
            <w:szCs w:val="22"/>
            <w:lang w:val="en-AU"/>
          </w:rPr>
          <w:t>remoteroads@infrastructure.gov.au</w:t>
        </w:r>
      </w:hyperlink>
    </w:p>
    <w:p w14:paraId="237E6A3B" w14:textId="28D5E283" w:rsidR="00F427D8" w:rsidRPr="00CD01A2" w:rsidRDefault="00F427D8" w:rsidP="00F427D8">
      <w:pPr>
        <w:pStyle w:val="BodyText"/>
        <w:spacing w:before="120"/>
        <w:ind w:left="0" w:right="141"/>
        <w:rPr>
          <w:spacing w:val="-1"/>
          <w:sz w:val="22"/>
          <w:szCs w:val="22"/>
        </w:rPr>
      </w:pPr>
      <w:r w:rsidRPr="00CD01A2">
        <w:rPr>
          <w:spacing w:val="-1"/>
          <w:sz w:val="22"/>
          <w:szCs w:val="22"/>
        </w:rPr>
        <w:t>Proponents should also provide an email copy to their state/territory transport/infrastructure agency contact.</w:t>
      </w:r>
    </w:p>
    <w:p w14:paraId="43BE0FE8" w14:textId="77777777" w:rsidR="00F427D8" w:rsidRPr="00F427D8" w:rsidRDefault="00F427D8" w:rsidP="00F427D8">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6"/>
          <w:szCs w:val="26"/>
        </w:rPr>
      </w:pPr>
      <w:r w:rsidRPr="00F427D8">
        <w:rPr>
          <w:rFonts w:ascii="Calibri" w:eastAsiaTheme="majorEastAsia" w:hAnsi="Calibri" w:cs="Calibri"/>
          <w:color w:val="081E3D"/>
          <w:spacing w:val="-1"/>
          <w:kern w:val="12"/>
          <w:sz w:val="36"/>
          <w:szCs w:val="26"/>
        </w:rPr>
        <w:t>Questions</w:t>
      </w:r>
    </w:p>
    <w:p w14:paraId="6D751324" w14:textId="2F66B023" w:rsidR="00F427D8" w:rsidRPr="00CD01A2" w:rsidRDefault="00F427D8" w:rsidP="00F427D8">
      <w:pPr>
        <w:pStyle w:val="BodyText"/>
        <w:spacing w:before="120"/>
        <w:ind w:left="0" w:right="-1"/>
        <w:rPr>
          <w:sz w:val="22"/>
          <w:szCs w:val="22"/>
        </w:rPr>
      </w:pPr>
      <w:r w:rsidRPr="00CD01A2">
        <w:rPr>
          <w:sz w:val="22"/>
          <w:szCs w:val="22"/>
        </w:rPr>
        <w:t>Should</w:t>
      </w:r>
      <w:r w:rsidRPr="00CD01A2">
        <w:rPr>
          <w:spacing w:val="-6"/>
          <w:sz w:val="22"/>
          <w:szCs w:val="22"/>
        </w:rPr>
        <w:t xml:space="preserve"> </w:t>
      </w:r>
      <w:r w:rsidRPr="00CD01A2">
        <w:rPr>
          <w:spacing w:val="-1"/>
          <w:sz w:val="22"/>
          <w:szCs w:val="22"/>
        </w:rPr>
        <w:t>you</w:t>
      </w:r>
      <w:r w:rsidRPr="00CD01A2">
        <w:rPr>
          <w:spacing w:val="-5"/>
          <w:sz w:val="22"/>
          <w:szCs w:val="22"/>
        </w:rPr>
        <w:t xml:space="preserve"> </w:t>
      </w:r>
      <w:r w:rsidRPr="00CD01A2">
        <w:rPr>
          <w:spacing w:val="-2"/>
          <w:sz w:val="22"/>
          <w:szCs w:val="22"/>
        </w:rPr>
        <w:t>have</w:t>
      </w:r>
      <w:r w:rsidRPr="00CD01A2">
        <w:rPr>
          <w:spacing w:val="-6"/>
          <w:sz w:val="22"/>
          <w:szCs w:val="22"/>
        </w:rPr>
        <w:t xml:space="preserve"> </w:t>
      </w:r>
      <w:r w:rsidRPr="00CD01A2">
        <w:rPr>
          <w:spacing w:val="-1"/>
          <w:sz w:val="22"/>
          <w:szCs w:val="22"/>
        </w:rPr>
        <w:t>any</w:t>
      </w:r>
      <w:r w:rsidRPr="00CD01A2">
        <w:rPr>
          <w:spacing w:val="-6"/>
          <w:sz w:val="22"/>
          <w:szCs w:val="22"/>
        </w:rPr>
        <w:t xml:space="preserve"> </w:t>
      </w:r>
      <w:r w:rsidRPr="00CD01A2">
        <w:rPr>
          <w:spacing w:val="-1"/>
          <w:sz w:val="22"/>
          <w:szCs w:val="22"/>
        </w:rPr>
        <w:t>questions</w:t>
      </w:r>
      <w:r w:rsidRPr="00CD01A2">
        <w:rPr>
          <w:spacing w:val="-7"/>
          <w:sz w:val="22"/>
          <w:szCs w:val="22"/>
        </w:rPr>
        <w:t xml:space="preserve"> </w:t>
      </w:r>
      <w:r w:rsidRPr="00CD01A2">
        <w:rPr>
          <w:sz w:val="22"/>
          <w:szCs w:val="22"/>
        </w:rPr>
        <w:t>or</w:t>
      </w:r>
      <w:r w:rsidRPr="00CD01A2">
        <w:rPr>
          <w:spacing w:val="-5"/>
          <w:sz w:val="22"/>
          <w:szCs w:val="22"/>
        </w:rPr>
        <w:t xml:space="preserve"> </w:t>
      </w:r>
      <w:r w:rsidRPr="00CD01A2">
        <w:rPr>
          <w:spacing w:val="-1"/>
          <w:sz w:val="22"/>
          <w:szCs w:val="22"/>
        </w:rPr>
        <w:t>concerns</w:t>
      </w:r>
      <w:r w:rsidRPr="00CD01A2">
        <w:rPr>
          <w:spacing w:val="-7"/>
          <w:sz w:val="22"/>
          <w:szCs w:val="22"/>
        </w:rPr>
        <w:t xml:space="preserve"> </w:t>
      </w:r>
      <w:r w:rsidRPr="00CD01A2">
        <w:rPr>
          <w:spacing w:val="-1"/>
          <w:sz w:val="22"/>
          <w:szCs w:val="22"/>
        </w:rPr>
        <w:t>regarding</w:t>
      </w:r>
      <w:r w:rsidRPr="00CD01A2">
        <w:rPr>
          <w:spacing w:val="-6"/>
          <w:sz w:val="22"/>
          <w:szCs w:val="22"/>
        </w:rPr>
        <w:t xml:space="preserve"> </w:t>
      </w:r>
      <w:r w:rsidRPr="00CD01A2">
        <w:rPr>
          <w:sz w:val="22"/>
          <w:szCs w:val="22"/>
        </w:rPr>
        <w:t>this form</w:t>
      </w:r>
      <w:r w:rsidRPr="00CD01A2">
        <w:rPr>
          <w:spacing w:val="-1"/>
          <w:sz w:val="22"/>
          <w:szCs w:val="22"/>
        </w:rPr>
        <w:t>,</w:t>
      </w:r>
      <w:r w:rsidRPr="00CD01A2">
        <w:rPr>
          <w:spacing w:val="-3"/>
          <w:sz w:val="22"/>
          <w:szCs w:val="22"/>
        </w:rPr>
        <w:t xml:space="preserve"> </w:t>
      </w:r>
      <w:r w:rsidRPr="00CD01A2">
        <w:rPr>
          <w:spacing w:val="-1"/>
          <w:sz w:val="22"/>
          <w:szCs w:val="22"/>
        </w:rPr>
        <w:t>please</w:t>
      </w:r>
      <w:r w:rsidRPr="00CD01A2">
        <w:rPr>
          <w:spacing w:val="-5"/>
          <w:sz w:val="22"/>
          <w:szCs w:val="22"/>
        </w:rPr>
        <w:t xml:space="preserve"> </w:t>
      </w:r>
      <w:r w:rsidRPr="00CD01A2">
        <w:rPr>
          <w:spacing w:val="-1"/>
          <w:sz w:val="22"/>
          <w:szCs w:val="22"/>
        </w:rPr>
        <w:t>contact</w:t>
      </w:r>
      <w:r w:rsidRPr="00CD01A2">
        <w:rPr>
          <w:spacing w:val="-5"/>
          <w:sz w:val="22"/>
          <w:szCs w:val="22"/>
        </w:rPr>
        <w:t xml:space="preserve"> </w:t>
      </w:r>
      <w:r w:rsidRPr="00CD01A2">
        <w:rPr>
          <w:sz w:val="22"/>
          <w:szCs w:val="22"/>
        </w:rPr>
        <w:t>the</w:t>
      </w:r>
      <w:r w:rsidRPr="00CD01A2">
        <w:rPr>
          <w:spacing w:val="-6"/>
          <w:sz w:val="22"/>
          <w:szCs w:val="22"/>
        </w:rPr>
        <w:t xml:space="preserve"> </w:t>
      </w:r>
      <w:r w:rsidR="000654FE" w:rsidRPr="000654FE">
        <w:rPr>
          <w:spacing w:val="-6"/>
          <w:sz w:val="22"/>
          <w:szCs w:val="22"/>
        </w:rPr>
        <w:t>National Bridge &amp; Road Infrastructure Programs</w:t>
      </w:r>
      <w:r w:rsidR="000654FE" w:rsidRPr="000654FE" w:rsidDel="000654FE">
        <w:rPr>
          <w:spacing w:val="-6"/>
          <w:sz w:val="22"/>
          <w:szCs w:val="22"/>
        </w:rPr>
        <w:t xml:space="preserve"> </w:t>
      </w:r>
      <w:r w:rsidR="00761644">
        <w:rPr>
          <w:sz w:val="22"/>
          <w:szCs w:val="22"/>
        </w:rPr>
        <w:t>teams</w:t>
      </w:r>
      <w:r w:rsidRPr="00CD01A2">
        <w:rPr>
          <w:sz w:val="22"/>
          <w:szCs w:val="22"/>
        </w:rPr>
        <w:t xml:space="preserve"> on </w:t>
      </w:r>
      <w:r w:rsidR="00761644">
        <w:rPr>
          <w:sz w:val="22"/>
          <w:szCs w:val="22"/>
        </w:rPr>
        <w:t>one</w:t>
      </w:r>
      <w:r w:rsidRPr="00CD01A2">
        <w:rPr>
          <w:sz w:val="22"/>
          <w:szCs w:val="22"/>
        </w:rPr>
        <w:t xml:space="preserve"> of the email addresses above</w:t>
      </w:r>
      <w:r w:rsidR="00BC4E53">
        <w:rPr>
          <w:sz w:val="22"/>
          <w:szCs w:val="22"/>
        </w:rPr>
        <w:t>.</w:t>
      </w:r>
    </w:p>
    <w:sectPr w:rsidR="00F427D8" w:rsidRPr="00CD01A2" w:rsidSect="00BC4E53">
      <w:footerReference w:type="default" r:id="rId18"/>
      <w:footerReference w:type="first" r:id="rId19"/>
      <w:pgSz w:w="11906" w:h="16838" w:code="9"/>
      <w:pgMar w:top="709" w:right="1440" w:bottom="709" w:left="1440" w:header="0" w:footer="1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6A05" w14:textId="77777777" w:rsidR="003F32A7" w:rsidRDefault="003F32A7">
      <w:pPr>
        <w:pStyle w:val="SignatureBlock-DOTARS"/>
      </w:pPr>
      <w:r>
        <w:separator/>
      </w:r>
    </w:p>
  </w:endnote>
  <w:endnote w:type="continuationSeparator" w:id="0">
    <w:p w14:paraId="03740585" w14:textId="77777777" w:rsidR="003F32A7" w:rsidRDefault="003F32A7">
      <w:pPr>
        <w:pStyle w:val="SignatureBlock-DOTAR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76F" w14:textId="2060A7F3" w:rsidR="00817B7A" w:rsidRPr="00C22655" w:rsidRDefault="00D57BB7" w:rsidP="00C22655">
    <w:pPr>
      <w:pStyle w:val="Footer"/>
      <w:jc w:val="right"/>
    </w:pPr>
    <w:r w:rsidRPr="00972209">
      <w:rPr>
        <w:rFonts w:ascii="Calibri" w:hAnsi="Calibri" w:cs="Calibri"/>
        <w:noProof/>
        <w:lang w:eastAsia="en-AU"/>
      </w:rPr>
      <w:drawing>
        <wp:anchor distT="0" distB="0" distL="114300" distR="114300" simplePos="0" relativeHeight="251663360" behindDoc="1" locked="1" layoutInCell="1" allowOverlap="1" wp14:anchorId="5E5C2262" wp14:editId="4CB96B12">
          <wp:simplePos x="0" y="0"/>
          <wp:positionH relativeFrom="page">
            <wp:align>left</wp:align>
          </wp:positionH>
          <wp:positionV relativeFrom="page">
            <wp:align>bottom</wp:align>
          </wp:positionV>
          <wp:extent cx="10691495" cy="18288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00C22655" w:rsidRPr="00C22655">
      <w:t xml:space="preserve"> </w:t>
    </w:r>
    <w:sdt>
      <w:sdtPr>
        <w:alias w:val="Title"/>
        <w:tag w:val=""/>
        <w:id w:val="-676262215"/>
        <w:dataBinding w:prefixMappings="xmlns:ns0='http://purl.org/dc/elements/1.1/' xmlns:ns1='http://schemas.openxmlformats.org/package/2006/metadata/core-properties' " w:xpath="/ns1:coreProperties[1]/ns0:title[1]" w:storeItemID="{6C3C8BC8-F283-45AE-878A-BAB7291924A1}"/>
        <w:text/>
      </w:sdtPr>
      <w:sdtEndPr/>
      <w:sdtContent>
        <w:r w:rsidR="007D1969">
          <w:t>Post Completion Report – BRP/HVSPP/RRUPP – March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8AF5" w14:textId="254E1FA0" w:rsidR="00D57BB7" w:rsidRDefault="00D57BB7">
    <w:pPr>
      <w:pStyle w:val="Footer"/>
    </w:pPr>
    <w:r>
      <w:rPr>
        <w:noProof/>
        <w:lang w:eastAsia="en-AU"/>
      </w:rPr>
      <mc:AlternateContent>
        <mc:Choice Requires="wps">
          <w:drawing>
            <wp:anchor distT="0" distB="0" distL="114300" distR="114300" simplePos="0" relativeHeight="251667456" behindDoc="1" locked="1" layoutInCell="1" allowOverlap="1" wp14:anchorId="263B56EB" wp14:editId="4D824D69">
              <wp:simplePos x="0" y="0"/>
              <wp:positionH relativeFrom="page">
                <wp:posOffset>1905000</wp:posOffset>
              </wp:positionH>
              <wp:positionV relativeFrom="page">
                <wp:posOffset>10153650</wp:posOffset>
              </wp:positionV>
              <wp:extent cx="5653660" cy="724490"/>
              <wp:effectExtent l="0" t="0" r="0"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5653660" cy="724490"/>
                      </a:xfrm>
                      <a:prstGeom prst="rect">
                        <a:avLst/>
                      </a:prstGeom>
                      <a:noFill/>
                      <a:ln w="6350">
                        <a:noFill/>
                      </a:ln>
                    </wps:spPr>
                    <wps:txbx>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42C80341" w:rsidR="00D57BB7" w:rsidRDefault="007D1969" w:rsidP="00D57BB7">
                              <w:pPr>
                                <w:pStyle w:val="Footer"/>
                                <w:jc w:val="right"/>
                              </w:pPr>
                              <w:r>
                                <w:t>Post Completion Report – BRP/HVSPP/RRUPP – March 2023</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56EB" id="_x0000_t202" coordsize="21600,21600" o:spt="202" path="m,l,21600r21600,l21600,xe">
              <v:stroke joinstyle="miter"/>
              <v:path gradientshapeok="t" o:connecttype="rect"/>
            </v:shapetype>
            <v:shape id="Text Box 2" o:spid="_x0000_s1026" type="#_x0000_t202" alt="Title: background - Description: background" style="position:absolute;margin-left:150pt;margin-top:799.5pt;width:445.15pt;height:57.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" filled="f" stroked="f" strokeweight=".5pt">
              <v:textbox inset="0,0,28mm,10mm">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42C80341" w:rsidR="00D57BB7" w:rsidRDefault="007D1969" w:rsidP="00D57BB7">
                        <w:pPr>
                          <w:pStyle w:val="Footer"/>
                          <w:jc w:val="right"/>
                        </w:pPr>
                        <w:r>
                          <w:t>Post Completion Report – BRP/HVSPP/RRUPP – March 2023</w:t>
                        </w:r>
                      </w:p>
                    </w:sdtContent>
                  </w:sdt>
                </w:txbxContent>
              </v:textbox>
              <w10:wrap anchorx="page" anchory="page"/>
              <w10:anchorlock/>
            </v:shape>
          </w:pict>
        </mc:Fallback>
      </mc:AlternateContent>
    </w:r>
    <w:r>
      <w:rPr>
        <w:noProof/>
        <w:lang w:eastAsia="en-AU"/>
      </w:rPr>
      <w:drawing>
        <wp:anchor distT="0" distB="0" distL="114300" distR="114300" simplePos="0" relativeHeight="251661312" behindDoc="1" locked="1" layoutInCell="1" allowOverlap="1" wp14:anchorId="0BEF9600" wp14:editId="2E63405D">
          <wp:simplePos x="0" y="0"/>
          <wp:positionH relativeFrom="page">
            <wp:align>left</wp:align>
          </wp:positionH>
          <wp:positionV relativeFrom="page">
            <wp:align>bottom</wp:align>
          </wp:positionV>
          <wp:extent cx="10691495" cy="182880"/>
          <wp:effectExtent l="0" t="0" r="0" b="762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F95B" w14:textId="77777777" w:rsidR="003F32A7" w:rsidRDefault="003F32A7">
      <w:pPr>
        <w:pStyle w:val="SignatureBlock-DOTARS"/>
      </w:pPr>
      <w:r>
        <w:separator/>
      </w:r>
    </w:p>
  </w:footnote>
  <w:footnote w:type="continuationSeparator" w:id="0">
    <w:p w14:paraId="31A81479" w14:textId="77777777" w:rsidR="003F32A7" w:rsidRDefault="003F32A7">
      <w:pPr>
        <w:pStyle w:val="SignatureBlock-DOTAR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812"/>
    <w:multiLevelType w:val="hybridMultilevel"/>
    <w:tmpl w:val="8D0ED0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DE25687"/>
    <w:multiLevelType w:val="hybridMultilevel"/>
    <w:tmpl w:val="85905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12F336C"/>
    <w:multiLevelType w:val="hybridMultilevel"/>
    <w:tmpl w:val="E31AF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1">
    <w:nsid w:val="3DB747BA"/>
    <w:multiLevelType w:val="hybridMultilevel"/>
    <w:tmpl w:val="DE5851B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8" w15:restartNumberingAfterBreak="0">
    <w:nsid w:val="4173295E"/>
    <w:multiLevelType w:val="multilevel"/>
    <w:tmpl w:val="5B2C35CE"/>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1">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4161085"/>
    <w:multiLevelType w:val="hybridMultilevel"/>
    <w:tmpl w:val="D840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4D0258"/>
    <w:multiLevelType w:val="hybridMultilevel"/>
    <w:tmpl w:val="4FA6F168"/>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23"/>
  </w:num>
  <w:num w:numId="14">
    <w:abstractNumId w:val="2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7"/>
  </w:num>
  <w:num w:numId="23">
    <w:abstractNumId w:val="10"/>
  </w:num>
  <w:num w:numId="24">
    <w:abstractNumId w:val="25"/>
  </w:num>
  <w:num w:numId="25">
    <w:abstractNumId w:val="21"/>
  </w:num>
  <w:num w:numId="26">
    <w:abstractNumId w:val="18"/>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41985">
      <o:colormru v:ext="edit" colors="#0074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A7"/>
    <w:rsid w:val="000259C8"/>
    <w:rsid w:val="0003279A"/>
    <w:rsid w:val="00034EC5"/>
    <w:rsid w:val="00037C90"/>
    <w:rsid w:val="00045359"/>
    <w:rsid w:val="00062A8B"/>
    <w:rsid w:val="000635FD"/>
    <w:rsid w:val="000654FE"/>
    <w:rsid w:val="00094345"/>
    <w:rsid w:val="000A6F47"/>
    <w:rsid w:val="000B380A"/>
    <w:rsid w:val="000B560A"/>
    <w:rsid w:val="000D5DE5"/>
    <w:rsid w:val="000E7EC0"/>
    <w:rsid w:val="001116BF"/>
    <w:rsid w:val="00114E5D"/>
    <w:rsid w:val="00144C01"/>
    <w:rsid w:val="0014583C"/>
    <w:rsid w:val="00156B54"/>
    <w:rsid w:val="001630EF"/>
    <w:rsid w:val="00184B12"/>
    <w:rsid w:val="001866A0"/>
    <w:rsid w:val="001A0714"/>
    <w:rsid w:val="001A5596"/>
    <w:rsid w:val="001A5DA1"/>
    <w:rsid w:val="001A7E2E"/>
    <w:rsid w:val="001B6EDF"/>
    <w:rsid w:val="001C3652"/>
    <w:rsid w:val="001D17AD"/>
    <w:rsid w:val="001D629E"/>
    <w:rsid w:val="001E65D8"/>
    <w:rsid w:val="001F16C3"/>
    <w:rsid w:val="00200F3E"/>
    <w:rsid w:val="002334BF"/>
    <w:rsid w:val="00283474"/>
    <w:rsid w:val="00287608"/>
    <w:rsid w:val="002925BB"/>
    <w:rsid w:val="002A71D0"/>
    <w:rsid w:val="002B2E36"/>
    <w:rsid w:val="002F7C56"/>
    <w:rsid w:val="00303714"/>
    <w:rsid w:val="00325517"/>
    <w:rsid w:val="003465E8"/>
    <w:rsid w:val="00350041"/>
    <w:rsid w:val="00350D75"/>
    <w:rsid w:val="00371E92"/>
    <w:rsid w:val="003B05F8"/>
    <w:rsid w:val="003B7C34"/>
    <w:rsid w:val="003C64A9"/>
    <w:rsid w:val="003C66D9"/>
    <w:rsid w:val="003D28E0"/>
    <w:rsid w:val="003F32A7"/>
    <w:rsid w:val="004003EC"/>
    <w:rsid w:val="0043312C"/>
    <w:rsid w:val="004439AA"/>
    <w:rsid w:val="0044730F"/>
    <w:rsid w:val="0046642C"/>
    <w:rsid w:val="004A0EA7"/>
    <w:rsid w:val="004F6779"/>
    <w:rsid w:val="004F7E32"/>
    <w:rsid w:val="00515CCC"/>
    <w:rsid w:val="00516BBB"/>
    <w:rsid w:val="005266EC"/>
    <w:rsid w:val="005363F4"/>
    <w:rsid w:val="00540EC2"/>
    <w:rsid w:val="00566B7E"/>
    <w:rsid w:val="0057369C"/>
    <w:rsid w:val="005870FA"/>
    <w:rsid w:val="00590003"/>
    <w:rsid w:val="005978E7"/>
    <w:rsid w:val="005A3CEE"/>
    <w:rsid w:val="005B7EB9"/>
    <w:rsid w:val="005D715E"/>
    <w:rsid w:val="005F6197"/>
    <w:rsid w:val="0060278D"/>
    <w:rsid w:val="006058BF"/>
    <w:rsid w:val="00607905"/>
    <w:rsid w:val="00626FD5"/>
    <w:rsid w:val="006354FC"/>
    <w:rsid w:val="00672FD8"/>
    <w:rsid w:val="0068573E"/>
    <w:rsid w:val="006B21F3"/>
    <w:rsid w:val="006B3576"/>
    <w:rsid w:val="006E53FF"/>
    <w:rsid w:val="006E6668"/>
    <w:rsid w:val="006E67DB"/>
    <w:rsid w:val="006F29CD"/>
    <w:rsid w:val="00704DD5"/>
    <w:rsid w:val="00715969"/>
    <w:rsid w:val="007320A7"/>
    <w:rsid w:val="00737DA5"/>
    <w:rsid w:val="007457B1"/>
    <w:rsid w:val="00761644"/>
    <w:rsid w:val="0077002F"/>
    <w:rsid w:val="00772192"/>
    <w:rsid w:val="007C4D08"/>
    <w:rsid w:val="007D1969"/>
    <w:rsid w:val="007E4A05"/>
    <w:rsid w:val="00814CF8"/>
    <w:rsid w:val="00815203"/>
    <w:rsid w:val="008157C2"/>
    <w:rsid w:val="00817B7A"/>
    <w:rsid w:val="008376E5"/>
    <w:rsid w:val="0084268C"/>
    <w:rsid w:val="008474B4"/>
    <w:rsid w:val="00860C9B"/>
    <w:rsid w:val="00873857"/>
    <w:rsid w:val="00881B5A"/>
    <w:rsid w:val="008B1F66"/>
    <w:rsid w:val="008F1A82"/>
    <w:rsid w:val="00907CE5"/>
    <w:rsid w:val="00920905"/>
    <w:rsid w:val="0092478F"/>
    <w:rsid w:val="009556BC"/>
    <w:rsid w:val="00960EC7"/>
    <w:rsid w:val="00972209"/>
    <w:rsid w:val="00986760"/>
    <w:rsid w:val="009A0966"/>
    <w:rsid w:val="009A3C30"/>
    <w:rsid w:val="009B7709"/>
    <w:rsid w:val="009E2F42"/>
    <w:rsid w:val="009E6EF0"/>
    <w:rsid w:val="00A27D63"/>
    <w:rsid w:val="00A41F27"/>
    <w:rsid w:val="00A4426A"/>
    <w:rsid w:val="00A47D00"/>
    <w:rsid w:val="00A72B78"/>
    <w:rsid w:val="00A9138A"/>
    <w:rsid w:val="00AD6906"/>
    <w:rsid w:val="00AF12EA"/>
    <w:rsid w:val="00AF437E"/>
    <w:rsid w:val="00B177EE"/>
    <w:rsid w:val="00B31C90"/>
    <w:rsid w:val="00B411B8"/>
    <w:rsid w:val="00B508B4"/>
    <w:rsid w:val="00B61A8D"/>
    <w:rsid w:val="00B6580A"/>
    <w:rsid w:val="00B91A5B"/>
    <w:rsid w:val="00BB5948"/>
    <w:rsid w:val="00BC4E53"/>
    <w:rsid w:val="00BD028F"/>
    <w:rsid w:val="00BD4527"/>
    <w:rsid w:val="00BF7580"/>
    <w:rsid w:val="00C21EE2"/>
    <w:rsid w:val="00C22655"/>
    <w:rsid w:val="00C5023A"/>
    <w:rsid w:val="00C57284"/>
    <w:rsid w:val="00C671C7"/>
    <w:rsid w:val="00C7257A"/>
    <w:rsid w:val="00C8684B"/>
    <w:rsid w:val="00CB09E0"/>
    <w:rsid w:val="00CD01A2"/>
    <w:rsid w:val="00CF2C38"/>
    <w:rsid w:val="00CF336F"/>
    <w:rsid w:val="00D11152"/>
    <w:rsid w:val="00D11581"/>
    <w:rsid w:val="00D3292C"/>
    <w:rsid w:val="00D3355C"/>
    <w:rsid w:val="00D52378"/>
    <w:rsid w:val="00D57BB7"/>
    <w:rsid w:val="00D6076F"/>
    <w:rsid w:val="00D86BC7"/>
    <w:rsid w:val="00DC31DE"/>
    <w:rsid w:val="00DD4C35"/>
    <w:rsid w:val="00DE1FD5"/>
    <w:rsid w:val="00E041BC"/>
    <w:rsid w:val="00E12640"/>
    <w:rsid w:val="00E21C3A"/>
    <w:rsid w:val="00E31D77"/>
    <w:rsid w:val="00E45144"/>
    <w:rsid w:val="00E56D9E"/>
    <w:rsid w:val="00E63BBD"/>
    <w:rsid w:val="00EA34F3"/>
    <w:rsid w:val="00EC71C6"/>
    <w:rsid w:val="00EE4A78"/>
    <w:rsid w:val="00EF1FEF"/>
    <w:rsid w:val="00F17E5C"/>
    <w:rsid w:val="00F270E4"/>
    <w:rsid w:val="00F35D09"/>
    <w:rsid w:val="00F427D8"/>
    <w:rsid w:val="00F728A8"/>
    <w:rsid w:val="00F82062"/>
    <w:rsid w:val="00F93D62"/>
    <w:rsid w:val="00FA530B"/>
    <w:rsid w:val="00FC7C12"/>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007480"/>
    </o:shapedefaults>
    <o:shapelayout v:ext="edit">
      <o:idmap v:ext="edit" data="1"/>
    </o:shapelayout>
  </w:shapeDefaults>
  <w:decimalSymbol w:val="."/>
  <w:listSeparator w:val=","/>
  <w14:docId w14:val="15C90F7D"/>
  <w15:docId w15:val="{BC3BC760-2957-4D1C-8C45-A7FE9EE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78"/>
    <w:pPr>
      <w:spacing w:before="160" w:after="160" w:line="312" w:lineRule="auto"/>
    </w:pPr>
    <w:rPr>
      <w:rFonts w:ascii="Arial" w:eastAsiaTheme="minorHAnsi" w:hAnsi="Arial" w:cstheme="minorBidi"/>
      <w:color w:val="595959" w:themeColor="text1" w:themeTint="A6"/>
      <w:szCs w:val="22"/>
      <w:lang w:eastAsia="en-US"/>
    </w:rPr>
  </w:style>
  <w:style w:type="paragraph" w:styleId="Heading1">
    <w:name w:val="heading 1"/>
    <w:basedOn w:val="Normal"/>
    <w:next w:val="Normal"/>
    <w:qFormat/>
    <w:rsid w:val="002B2E36"/>
    <w:pPr>
      <w:keepNext/>
      <w:spacing w:after="80"/>
      <w:outlineLvl w:val="0"/>
    </w:pPr>
    <w:rPr>
      <w:b/>
      <w:kern w:val="28"/>
      <w:sz w:val="28"/>
    </w:rPr>
  </w:style>
  <w:style w:type="paragraph" w:styleId="Heading2">
    <w:name w:val="heading 2"/>
    <w:basedOn w:val="Normal"/>
    <w:next w:val="Normal"/>
    <w:qFormat/>
    <w:rsid w:val="002B2E36"/>
    <w:pPr>
      <w:keepNext/>
      <w:spacing w:after="80"/>
      <w:outlineLvl w:val="1"/>
    </w:pPr>
    <w:rPr>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spacing w:before="240" w:after="60"/>
      <w:outlineLvl w:val="3"/>
    </w:pPr>
    <w:rPr>
      <w:b/>
    </w:rPr>
  </w:style>
  <w:style w:type="paragraph" w:styleId="Heading5">
    <w:name w:val="heading 5"/>
    <w:basedOn w:val="Normal"/>
    <w:next w:val="Normal"/>
    <w:rsid w:val="002B2E36"/>
    <w:pPr>
      <w:spacing w:before="240" w:after="60"/>
      <w:outlineLvl w:val="4"/>
    </w:pPr>
    <w:rPr>
      <w:sz w:val="22"/>
    </w:rPr>
  </w:style>
  <w:style w:type="paragraph" w:styleId="Heading6">
    <w:name w:val="heading 6"/>
    <w:basedOn w:val="Normal"/>
    <w:next w:val="Normal"/>
    <w:rsid w:val="002B2E36"/>
    <w:pPr>
      <w:spacing w:before="240" w:after="60"/>
      <w:outlineLvl w:val="5"/>
    </w:pPr>
    <w:rPr>
      <w:i/>
      <w:sz w:val="22"/>
    </w:rPr>
  </w:style>
  <w:style w:type="paragraph" w:styleId="Heading7">
    <w:name w:val="heading 7"/>
    <w:basedOn w:val="Normal"/>
    <w:next w:val="Normal"/>
    <w:rsid w:val="002B2E36"/>
    <w:pPr>
      <w:spacing w:before="240" w:after="60"/>
      <w:outlineLvl w:val="6"/>
    </w:pPr>
  </w:style>
  <w:style w:type="paragraph" w:styleId="Heading8">
    <w:name w:val="heading 8"/>
    <w:basedOn w:val="Normal"/>
    <w:next w:val="Normal"/>
    <w:rsid w:val="002B2E36"/>
    <w:pPr>
      <w:spacing w:before="240" w:after="60"/>
      <w:outlineLvl w:val="7"/>
    </w:pPr>
    <w:rPr>
      <w:i/>
    </w:rPr>
  </w:style>
  <w:style w:type="paragraph" w:styleId="Heading9">
    <w:name w:val="heading 9"/>
    <w:basedOn w:val="Normal"/>
    <w:next w:val="Normal"/>
    <w:rsid w:val="002B2E3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E36"/>
    <w:pPr>
      <w:tabs>
        <w:tab w:val="center" w:pos="4153"/>
        <w:tab w:val="right" w:pos="8306"/>
      </w:tabs>
    </w:pPr>
    <w:rPr>
      <w:rFonts w:ascii="Arial Narrow" w:hAnsi="Arial Narrow"/>
      <w:smallCaps/>
      <w:spacing w:val="100"/>
    </w:rPr>
  </w:style>
  <w:style w:type="paragraph" w:styleId="Footer">
    <w:name w:val="footer"/>
    <w:basedOn w:val="Normal"/>
    <w:link w:val="FooterChar"/>
    <w:uiPriority w:val="99"/>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after="80"/>
    </w:pPr>
    <w:rPr>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after="80"/>
    </w:pPr>
    <w:rPr>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style>
  <w:style w:type="paragraph" w:customStyle="1" w:styleId="TableHeading">
    <w:name w:val="TableHeading"/>
    <w:basedOn w:val="Normal"/>
    <w:rsid w:val="002B2E36"/>
    <w:pPr>
      <w:spacing w:before="60" w:after="60"/>
    </w:pPr>
    <w:rPr>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FF0000"/>
    </w:rPr>
  </w:style>
  <w:style w:type="paragraph" w:customStyle="1" w:styleId="FooterClassification">
    <w:name w:val="Footer Classification"/>
    <w:basedOn w:val="SecurityClassification"/>
    <w:rsid w:val="008474B4"/>
  </w:style>
  <w:style w:type="paragraph" w:styleId="ListParagraph">
    <w:name w:val="List Paragraph"/>
    <w:aliases w:val="Bullets"/>
    <w:basedOn w:val="Normal"/>
    <w:uiPriority w:val="34"/>
    <w:qFormat/>
    <w:rsid w:val="00704DD5"/>
    <w:pPr>
      <w:numPr>
        <w:numId w:val="21"/>
      </w:numPr>
      <w:contextualSpacing/>
    </w:pPr>
  </w:style>
  <w:style w:type="character" w:styleId="Hyperlink">
    <w:name w:val="Hyperlink"/>
    <w:basedOn w:val="DefaultParagraphFont"/>
    <w:uiPriority w:val="99"/>
    <w:rsid w:val="00C5023A"/>
    <w:rPr>
      <w:color w:val="0000FF"/>
      <w:u w:val="single"/>
    </w:rPr>
  </w:style>
  <w:style w:type="character" w:styleId="FollowedHyperlink">
    <w:name w:val="FollowedHyperlink"/>
    <w:basedOn w:val="DefaultParagraphFont"/>
    <w:semiHidden/>
    <w:unhideWhenUsed/>
    <w:rsid w:val="00772192"/>
    <w:rPr>
      <w:color w:val="800080" w:themeColor="followedHyperlink"/>
      <w:u w:val="single"/>
    </w:rPr>
  </w:style>
  <w:style w:type="character" w:customStyle="1" w:styleId="FooterChar">
    <w:name w:val="Footer Char"/>
    <w:basedOn w:val="DefaultParagraphFont"/>
    <w:link w:val="Footer"/>
    <w:uiPriority w:val="99"/>
    <w:rsid w:val="001C3652"/>
    <w:rPr>
      <w:rFonts w:ascii="Arial Narrow" w:eastAsiaTheme="minorHAnsi" w:hAnsi="Arial Narrow" w:cstheme="minorBidi"/>
      <w:color w:val="595959" w:themeColor="text1" w:themeTint="A6"/>
      <w:sz w:val="17"/>
      <w:szCs w:val="22"/>
      <w:lang w:eastAsia="en-US"/>
    </w:rPr>
  </w:style>
  <w:style w:type="character" w:styleId="CommentReference">
    <w:name w:val="annotation reference"/>
    <w:basedOn w:val="DefaultParagraphFont"/>
    <w:semiHidden/>
    <w:unhideWhenUsed/>
    <w:rsid w:val="006B3576"/>
    <w:rPr>
      <w:sz w:val="16"/>
      <w:szCs w:val="16"/>
    </w:rPr>
  </w:style>
  <w:style w:type="paragraph" w:styleId="CommentText">
    <w:name w:val="annotation text"/>
    <w:basedOn w:val="Normal"/>
    <w:link w:val="CommentTextChar"/>
    <w:semiHidden/>
    <w:unhideWhenUsed/>
    <w:rsid w:val="006B3576"/>
    <w:pPr>
      <w:spacing w:line="240" w:lineRule="auto"/>
    </w:pPr>
    <w:rPr>
      <w:szCs w:val="20"/>
    </w:rPr>
  </w:style>
  <w:style w:type="character" w:customStyle="1" w:styleId="CommentTextChar">
    <w:name w:val="Comment Text Char"/>
    <w:basedOn w:val="DefaultParagraphFont"/>
    <w:link w:val="CommentText"/>
    <w:semiHidden/>
    <w:rsid w:val="006B3576"/>
    <w:rPr>
      <w:rFonts w:ascii="Arial" w:eastAsiaTheme="minorHAnsi" w:hAnsi="Arial" w:cstheme="minorBidi"/>
      <w:color w:val="595959" w:themeColor="text1" w:themeTint="A6"/>
      <w:lang w:eastAsia="en-US"/>
    </w:rPr>
  </w:style>
  <w:style w:type="paragraph" w:styleId="CommentSubject">
    <w:name w:val="annotation subject"/>
    <w:basedOn w:val="CommentText"/>
    <w:next w:val="CommentText"/>
    <w:link w:val="CommentSubjectChar"/>
    <w:semiHidden/>
    <w:unhideWhenUsed/>
    <w:rsid w:val="006B3576"/>
    <w:rPr>
      <w:b/>
      <w:bCs/>
    </w:rPr>
  </w:style>
  <w:style w:type="character" w:customStyle="1" w:styleId="CommentSubjectChar">
    <w:name w:val="Comment Subject Char"/>
    <w:basedOn w:val="CommentTextChar"/>
    <w:link w:val="CommentSubject"/>
    <w:semiHidden/>
    <w:rsid w:val="006B3576"/>
    <w:rPr>
      <w:rFonts w:ascii="Arial" w:eastAsiaTheme="minorHAnsi" w:hAnsi="Arial" w:cstheme="minorBidi"/>
      <w:b/>
      <w:bCs/>
      <w:color w:val="595959" w:themeColor="text1" w:themeTint="A6"/>
      <w:lang w:eastAsia="en-US"/>
    </w:rPr>
  </w:style>
  <w:style w:type="table" w:styleId="TableGrid">
    <w:name w:val="Table Grid"/>
    <w:basedOn w:val="TableNormal"/>
    <w:rsid w:val="0059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7"/>
    <w:qFormat/>
    <w:rsid w:val="005A3CEE"/>
    <w:pPr>
      <w:suppressAutoHyphens/>
      <w:spacing w:before="1680" w:after="240" w:line="240" w:lineRule="auto"/>
    </w:pPr>
    <w:rPr>
      <w:rFonts w:asciiTheme="majorHAnsi" w:eastAsiaTheme="majorEastAsia" w:hAnsiTheme="majorHAnsi" w:cstheme="majorBidi"/>
      <w:b/>
      <w:color w:val="1F497D" w:themeColor="text2"/>
      <w:kern w:val="12"/>
      <w:sz w:val="60"/>
      <w:szCs w:val="56"/>
    </w:rPr>
  </w:style>
  <w:style w:type="character" w:customStyle="1" w:styleId="TitleChar">
    <w:name w:val="Title Char"/>
    <w:basedOn w:val="DefaultParagraphFont"/>
    <w:link w:val="Title"/>
    <w:uiPriority w:val="17"/>
    <w:rsid w:val="005A3CEE"/>
    <w:rPr>
      <w:rFonts w:asciiTheme="majorHAnsi" w:eastAsiaTheme="majorEastAsia" w:hAnsiTheme="majorHAnsi" w:cstheme="majorBidi"/>
      <w:b/>
      <w:color w:val="1F497D" w:themeColor="text2"/>
      <w:kern w:val="12"/>
      <w:sz w:val="60"/>
      <w:szCs w:val="56"/>
      <w:lang w:eastAsia="en-US"/>
    </w:rPr>
  </w:style>
  <w:style w:type="paragraph" w:styleId="Subtitle">
    <w:name w:val="Subtitle"/>
    <w:basedOn w:val="Normal"/>
    <w:next w:val="Normal"/>
    <w:link w:val="SubtitleChar"/>
    <w:uiPriority w:val="18"/>
    <w:qFormat/>
    <w:rsid w:val="005A3CEE"/>
    <w:pPr>
      <w:numPr>
        <w:ilvl w:val="1"/>
      </w:numPr>
      <w:suppressAutoHyphens/>
      <w:spacing w:before="240" w:line="240" w:lineRule="auto"/>
    </w:pPr>
    <w:rPr>
      <w:rFonts w:asciiTheme="majorHAnsi" w:eastAsiaTheme="minorEastAsia" w:hAnsiTheme="majorHAnsi"/>
      <w:color w:val="C0504D" w:themeColor="accent2"/>
      <w:kern w:val="12"/>
      <w:sz w:val="44"/>
    </w:rPr>
  </w:style>
  <w:style w:type="character" w:customStyle="1" w:styleId="SubtitleChar">
    <w:name w:val="Subtitle Char"/>
    <w:basedOn w:val="DefaultParagraphFont"/>
    <w:link w:val="Subtitle"/>
    <w:uiPriority w:val="18"/>
    <w:rsid w:val="005A3CEE"/>
    <w:rPr>
      <w:rFonts w:asciiTheme="majorHAnsi" w:eastAsiaTheme="minorEastAsia" w:hAnsiTheme="majorHAnsi" w:cstheme="minorBidi"/>
      <w:color w:val="C0504D" w:themeColor="accent2"/>
      <w:kern w:val="12"/>
      <w:sz w:val="44"/>
      <w:szCs w:val="22"/>
      <w:lang w:eastAsia="en-US"/>
    </w:rPr>
  </w:style>
  <w:style w:type="character" w:styleId="PlaceholderText">
    <w:name w:val="Placeholder Text"/>
    <w:basedOn w:val="DefaultParagraphFont"/>
    <w:uiPriority w:val="99"/>
    <w:semiHidden/>
    <w:rsid w:val="005A3CEE"/>
    <w:rPr>
      <w:color w:val="808080"/>
    </w:rPr>
  </w:style>
  <w:style w:type="paragraph" w:styleId="BodyText">
    <w:name w:val="Body Text"/>
    <w:basedOn w:val="Normal"/>
    <w:link w:val="BodyTextChar"/>
    <w:uiPriority w:val="1"/>
    <w:unhideWhenUsed/>
    <w:qFormat/>
    <w:rsid w:val="00F427D8"/>
    <w:pPr>
      <w:widowControl w:val="0"/>
      <w:spacing w:before="0" w:after="0" w:line="240" w:lineRule="auto"/>
      <w:ind w:left="1020"/>
    </w:pPr>
    <w:rPr>
      <w:rFonts w:ascii="Calibri" w:eastAsia="Calibri" w:hAnsi="Calibri"/>
      <w:color w:val="auto"/>
      <w:szCs w:val="20"/>
      <w:lang w:val="en-US"/>
    </w:rPr>
  </w:style>
  <w:style w:type="character" w:customStyle="1" w:styleId="BodyTextChar">
    <w:name w:val="Body Text Char"/>
    <w:basedOn w:val="DefaultParagraphFont"/>
    <w:link w:val="BodyText"/>
    <w:uiPriority w:val="1"/>
    <w:rsid w:val="00F427D8"/>
    <w:rPr>
      <w:rFonts w:ascii="Calibri" w:eastAsia="Calibri" w:hAnsi="Calibri" w:cstheme="minorBidi"/>
      <w:lang w:val="en-US" w:eastAsia="en-US"/>
    </w:rPr>
  </w:style>
  <w:style w:type="paragraph" w:customStyle="1" w:styleId="Bullet1">
    <w:name w:val="Bullet 1"/>
    <w:basedOn w:val="Normal"/>
    <w:uiPriority w:val="3"/>
    <w:qFormat/>
    <w:rsid w:val="00F427D8"/>
    <w:pPr>
      <w:numPr>
        <w:numId w:val="26"/>
      </w:numPr>
      <w:suppressAutoHyphens/>
      <w:spacing w:before="80" w:after="80" w:line="240" w:lineRule="auto"/>
    </w:pPr>
    <w:rPr>
      <w:rFonts w:asciiTheme="minorHAnsi" w:hAnsiTheme="minorHAnsi"/>
      <w:color w:val="000000" w:themeColor="text1"/>
      <w:kern w:val="12"/>
      <w:szCs w:val="20"/>
      <w:lang w:val="x-none"/>
    </w:rPr>
  </w:style>
  <w:style w:type="paragraph" w:customStyle="1" w:styleId="Bullet2">
    <w:name w:val="Bullet 2"/>
    <w:basedOn w:val="Bullet1"/>
    <w:uiPriority w:val="3"/>
    <w:rsid w:val="00F427D8"/>
    <w:pPr>
      <w:numPr>
        <w:ilvl w:val="1"/>
      </w:numPr>
    </w:pPr>
  </w:style>
  <w:style w:type="paragraph" w:customStyle="1" w:styleId="Bullet3">
    <w:name w:val="Bullet 3"/>
    <w:basedOn w:val="Bullet2"/>
    <w:uiPriority w:val="3"/>
    <w:rsid w:val="00F427D8"/>
    <w:pPr>
      <w:numPr>
        <w:ilvl w:val="2"/>
      </w:numPr>
    </w:pPr>
  </w:style>
  <w:style w:type="character" w:styleId="UnresolvedMention">
    <w:name w:val="Unresolved Mention"/>
    <w:basedOn w:val="DefaultParagraphFont"/>
    <w:uiPriority w:val="99"/>
    <w:semiHidden/>
    <w:unhideWhenUsed/>
    <w:rsid w:val="000654FE"/>
    <w:rPr>
      <w:color w:val="605E5C"/>
      <w:shd w:val="clear" w:color="auto" w:fill="E1DFDD"/>
    </w:rPr>
  </w:style>
  <w:style w:type="table" w:customStyle="1" w:styleId="TableGrid1">
    <w:name w:val="Table Grid1"/>
    <w:basedOn w:val="TableNormal"/>
    <w:uiPriority w:val="59"/>
    <w:rsid w:val="007D19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772">
      <w:bodyDiv w:val="1"/>
      <w:marLeft w:val="0"/>
      <w:marRight w:val="0"/>
      <w:marTop w:val="0"/>
      <w:marBottom w:val="0"/>
      <w:divBdr>
        <w:top w:val="none" w:sz="0" w:space="0" w:color="auto"/>
        <w:left w:val="none" w:sz="0" w:space="0" w:color="auto"/>
        <w:bottom w:val="none" w:sz="0" w:space="0" w:color="auto"/>
        <w:right w:val="none" w:sz="0" w:space="0" w:color="auto"/>
      </w:divBdr>
    </w:div>
    <w:div w:id="120074622">
      <w:bodyDiv w:val="1"/>
      <w:marLeft w:val="0"/>
      <w:marRight w:val="0"/>
      <w:marTop w:val="0"/>
      <w:marBottom w:val="0"/>
      <w:divBdr>
        <w:top w:val="none" w:sz="0" w:space="0" w:color="auto"/>
        <w:left w:val="none" w:sz="0" w:space="0" w:color="auto"/>
        <w:bottom w:val="none" w:sz="0" w:space="0" w:color="auto"/>
        <w:right w:val="none" w:sz="0" w:space="0" w:color="auto"/>
      </w:divBdr>
    </w:div>
    <w:div w:id="447696848">
      <w:bodyDiv w:val="1"/>
      <w:marLeft w:val="0"/>
      <w:marRight w:val="0"/>
      <w:marTop w:val="0"/>
      <w:marBottom w:val="0"/>
      <w:divBdr>
        <w:top w:val="none" w:sz="0" w:space="0" w:color="auto"/>
        <w:left w:val="none" w:sz="0" w:space="0" w:color="auto"/>
        <w:bottom w:val="none" w:sz="0" w:space="0" w:color="auto"/>
        <w:right w:val="none" w:sz="0" w:space="0" w:color="auto"/>
      </w:divBdr>
    </w:div>
    <w:div w:id="688481973">
      <w:bodyDiv w:val="1"/>
      <w:marLeft w:val="0"/>
      <w:marRight w:val="0"/>
      <w:marTop w:val="0"/>
      <w:marBottom w:val="0"/>
      <w:divBdr>
        <w:top w:val="none" w:sz="0" w:space="0" w:color="auto"/>
        <w:left w:val="none" w:sz="0" w:space="0" w:color="auto"/>
        <w:bottom w:val="none" w:sz="0" w:space="0" w:color="auto"/>
        <w:right w:val="none" w:sz="0" w:space="0" w:color="auto"/>
      </w:divBdr>
    </w:div>
    <w:div w:id="1032728674">
      <w:bodyDiv w:val="1"/>
      <w:marLeft w:val="0"/>
      <w:marRight w:val="0"/>
      <w:marTop w:val="0"/>
      <w:marBottom w:val="0"/>
      <w:divBdr>
        <w:top w:val="none" w:sz="0" w:space="0" w:color="auto"/>
        <w:left w:val="none" w:sz="0" w:space="0" w:color="auto"/>
        <w:bottom w:val="none" w:sz="0" w:space="0" w:color="auto"/>
        <w:right w:val="none" w:sz="0" w:space="0" w:color="auto"/>
      </w:divBdr>
    </w:div>
    <w:div w:id="1121995546">
      <w:bodyDiv w:val="1"/>
      <w:marLeft w:val="0"/>
      <w:marRight w:val="0"/>
      <w:marTop w:val="0"/>
      <w:marBottom w:val="0"/>
      <w:divBdr>
        <w:top w:val="none" w:sz="0" w:space="0" w:color="auto"/>
        <w:left w:val="none" w:sz="0" w:space="0" w:color="auto"/>
        <w:bottom w:val="none" w:sz="0" w:space="0" w:color="auto"/>
        <w:right w:val="none" w:sz="0" w:space="0" w:color="auto"/>
      </w:divBdr>
    </w:div>
    <w:div w:id="1155104070">
      <w:bodyDiv w:val="1"/>
      <w:marLeft w:val="0"/>
      <w:marRight w:val="0"/>
      <w:marTop w:val="0"/>
      <w:marBottom w:val="0"/>
      <w:divBdr>
        <w:top w:val="none" w:sz="0" w:space="0" w:color="auto"/>
        <w:left w:val="none" w:sz="0" w:space="0" w:color="auto"/>
        <w:bottom w:val="none" w:sz="0" w:space="0" w:color="auto"/>
        <w:right w:val="none" w:sz="0" w:space="0" w:color="auto"/>
      </w:divBdr>
    </w:div>
    <w:div w:id="1189103056">
      <w:bodyDiv w:val="1"/>
      <w:marLeft w:val="0"/>
      <w:marRight w:val="0"/>
      <w:marTop w:val="0"/>
      <w:marBottom w:val="0"/>
      <w:divBdr>
        <w:top w:val="none" w:sz="0" w:space="0" w:color="auto"/>
        <w:left w:val="none" w:sz="0" w:space="0" w:color="auto"/>
        <w:bottom w:val="none" w:sz="0" w:space="0" w:color="auto"/>
        <w:right w:val="none" w:sz="0" w:space="0" w:color="auto"/>
      </w:divBdr>
    </w:div>
    <w:div w:id="1197619722">
      <w:bodyDiv w:val="1"/>
      <w:marLeft w:val="0"/>
      <w:marRight w:val="0"/>
      <w:marTop w:val="0"/>
      <w:marBottom w:val="0"/>
      <w:divBdr>
        <w:top w:val="none" w:sz="0" w:space="0" w:color="auto"/>
        <w:left w:val="none" w:sz="0" w:space="0" w:color="auto"/>
        <w:bottom w:val="none" w:sz="0" w:space="0" w:color="auto"/>
        <w:right w:val="none" w:sz="0" w:space="0" w:color="auto"/>
      </w:divBdr>
    </w:div>
    <w:div w:id="1273439731">
      <w:bodyDiv w:val="1"/>
      <w:marLeft w:val="0"/>
      <w:marRight w:val="0"/>
      <w:marTop w:val="0"/>
      <w:marBottom w:val="0"/>
      <w:divBdr>
        <w:top w:val="none" w:sz="0" w:space="0" w:color="auto"/>
        <w:left w:val="none" w:sz="0" w:space="0" w:color="auto"/>
        <w:bottom w:val="none" w:sz="0" w:space="0" w:color="auto"/>
        <w:right w:val="none" w:sz="0" w:space="0" w:color="auto"/>
      </w:divBdr>
    </w:div>
    <w:div w:id="1315838586">
      <w:bodyDiv w:val="1"/>
      <w:marLeft w:val="0"/>
      <w:marRight w:val="0"/>
      <w:marTop w:val="0"/>
      <w:marBottom w:val="0"/>
      <w:divBdr>
        <w:top w:val="none" w:sz="0" w:space="0" w:color="auto"/>
        <w:left w:val="none" w:sz="0" w:space="0" w:color="auto"/>
        <w:bottom w:val="none" w:sz="0" w:space="0" w:color="auto"/>
        <w:right w:val="none" w:sz="0" w:space="0" w:color="auto"/>
      </w:divBdr>
    </w:div>
    <w:div w:id="1334649337">
      <w:bodyDiv w:val="1"/>
      <w:marLeft w:val="0"/>
      <w:marRight w:val="0"/>
      <w:marTop w:val="0"/>
      <w:marBottom w:val="0"/>
      <w:divBdr>
        <w:top w:val="none" w:sz="0" w:space="0" w:color="auto"/>
        <w:left w:val="none" w:sz="0" w:space="0" w:color="auto"/>
        <w:bottom w:val="none" w:sz="0" w:space="0" w:color="auto"/>
        <w:right w:val="none" w:sz="0" w:space="0" w:color="auto"/>
      </w:divBdr>
    </w:div>
    <w:div w:id="1376857848">
      <w:bodyDiv w:val="1"/>
      <w:marLeft w:val="0"/>
      <w:marRight w:val="0"/>
      <w:marTop w:val="0"/>
      <w:marBottom w:val="0"/>
      <w:divBdr>
        <w:top w:val="none" w:sz="0" w:space="0" w:color="auto"/>
        <w:left w:val="none" w:sz="0" w:space="0" w:color="auto"/>
        <w:bottom w:val="none" w:sz="0" w:space="0" w:color="auto"/>
        <w:right w:val="none" w:sz="0" w:space="0" w:color="auto"/>
      </w:divBdr>
    </w:div>
    <w:div w:id="1445658944">
      <w:bodyDiv w:val="1"/>
      <w:marLeft w:val="0"/>
      <w:marRight w:val="0"/>
      <w:marTop w:val="0"/>
      <w:marBottom w:val="0"/>
      <w:divBdr>
        <w:top w:val="none" w:sz="0" w:space="0" w:color="auto"/>
        <w:left w:val="none" w:sz="0" w:space="0" w:color="auto"/>
        <w:bottom w:val="none" w:sz="0" w:space="0" w:color="auto"/>
        <w:right w:val="none" w:sz="0" w:space="0" w:color="auto"/>
      </w:divBdr>
    </w:div>
    <w:div w:id="1551112602">
      <w:bodyDiv w:val="1"/>
      <w:marLeft w:val="0"/>
      <w:marRight w:val="0"/>
      <w:marTop w:val="0"/>
      <w:marBottom w:val="0"/>
      <w:divBdr>
        <w:top w:val="none" w:sz="0" w:space="0" w:color="auto"/>
        <w:left w:val="none" w:sz="0" w:space="0" w:color="auto"/>
        <w:bottom w:val="none" w:sz="0" w:space="0" w:color="auto"/>
        <w:right w:val="none" w:sz="0" w:space="0" w:color="auto"/>
      </w:divBdr>
    </w:div>
    <w:div w:id="1582061742">
      <w:bodyDiv w:val="1"/>
      <w:marLeft w:val="0"/>
      <w:marRight w:val="0"/>
      <w:marTop w:val="0"/>
      <w:marBottom w:val="0"/>
      <w:divBdr>
        <w:top w:val="none" w:sz="0" w:space="0" w:color="auto"/>
        <w:left w:val="none" w:sz="0" w:space="0" w:color="auto"/>
        <w:bottom w:val="none" w:sz="0" w:space="0" w:color="auto"/>
        <w:right w:val="none" w:sz="0" w:space="0" w:color="auto"/>
      </w:divBdr>
    </w:div>
    <w:div w:id="1669795998">
      <w:bodyDiv w:val="1"/>
      <w:marLeft w:val="0"/>
      <w:marRight w:val="0"/>
      <w:marTop w:val="0"/>
      <w:marBottom w:val="0"/>
      <w:divBdr>
        <w:top w:val="none" w:sz="0" w:space="0" w:color="auto"/>
        <w:left w:val="none" w:sz="0" w:space="0" w:color="auto"/>
        <w:bottom w:val="none" w:sz="0" w:space="0" w:color="auto"/>
        <w:right w:val="none" w:sz="0" w:space="0" w:color="auto"/>
      </w:divBdr>
    </w:div>
    <w:div w:id="1777287492">
      <w:bodyDiv w:val="1"/>
      <w:marLeft w:val="0"/>
      <w:marRight w:val="0"/>
      <w:marTop w:val="0"/>
      <w:marBottom w:val="0"/>
      <w:divBdr>
        <w:top w:val="none" w:sz="0" w:space="0" w:color="auto"/>
        <w:left w:val="none" w:sz="0" w:space="0" w:color="auto"/>
        <w:bottom w:val="none" w:sz="0" w:space="0" w:color="auto"/>
        <w:right w:val="none" w:sz="0" w:space="0" w:color="auto"/>
      </w:divBdr>
    </w:div>
    <w:div w:id="1835795573">
      <w:bodyDiv w:val="1"/>
      <w:marLeft w:val="0"/>
      <w:marRight w:val="0"/>
      <w:marTop w:val="0"/>
      <w:marBottom w:val="0"/>
      <w:divBdr>
        <w:top w:val="none" w:sz="0" w:space="0" w:color="auto"/>
        <w:left w:val="none" w:sz="0" w:space="0" w:color="auto"/>
        <w:bottom w:val="none" w:sz="0" w:space="0" w:color="auto"/>
        <w:right w:val="none" w:sz="0" w:space="0" w:color="auto"/>
      </w:divBdr>
    </w:div>
    <w:div w:id="1962611293">
      <w:bodyDiv w:val="1"/>
      <w:marLeft w:val="0"/>
      <w:marRight w:val="0"/>
      <w:marTop w:val="0"/>
      <w:marBottom w:val="0"/>
      <w:divBdr>
        <w:top w:val="none" w:sz="0" w:space="0" w:color="auto"/>
        <w:left w:val="none" w:sz="0" w:space="0" w:color="auto"/>
        <w:bottom w:val="none" w:sz="0" w:space="0" w:color="auto"/>
        <w:right w:val="none" w:sz="0" w:space="0" w:color="auto"/>
      </w:divBdr>
    </w:div>
    <w:div w:id="2058704021">
      <w:bodyDiv w:val="1"/>
      <w:marLeft w:val="0"/>
      <w:marRight w:val="0"/>
      <w:marTop w:val="0"/>
      <w:marBottom w:val="0"/>
      <w:divBdr>
        <w:top w:val="none" w:sz="0" w:space="0" w:color="auto"/>
        <w:left w:val="none" w:sz="0" w:space="0" w:color="auto"/>
        <w:bottom w:val="none" w:sz="0" w:space="0" w:color="auto"/>
        <w:right w:val="none" w:sz="0" w:space="0" w:color="auto"/>
      </w:divBdr>
    </w:div>
    <w:div w:id="2131702895">
      <w:bodyDiv w:val="1"/>
      <w:marLeft w:val="0"/>
      <w:marRight w:val="0"/>
      <w:marTop w:val="0"/>
      <w:marBottom w:val="0"/>
      <w:divBdr>
        <w:top w:val="none" w:sz="0" w:space="0" w:color="auto"/>
        <w:left w:val="none" w:sz="0" w:space="0" w:color="auto"/>
        <w:bottom w:val="none" w:sz="0" w:space="0" w:color="auto"/>
        <w:right w:val="none" w:sz="0" w:space="0" w:color="auto"/>
      </w:divBdr>
    </w:div>
    <w:div w:id="21471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oteroads@infrastructure.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HVSPP@infrastructure.gov.au" TargetMode="External"/><Relationship Id="rId17" Type="http://schemas.openxmlformats.org/officeDocument/2006/relationships/hyperlink" Target="mailto:remoteroads@infrastructure.gov.au" TargetMode="External"/><Relationship Id="rId2" Type="http://schemas.openxmlformats.org/officeDocument/2006/relationships/customXml" Target="../customXml/item2.xml"/><Relationship Id="rId16" Type="http://schemas.openxmlformats.org/officeDocument/2006/relationships/hyperlink" Target="mailto:HVSPP@infrastruc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dgesrenewal@infrastructure.gov.au" TargetMode="External"/><Relationship Id="rId5" Type="http://schemas.openxmlformats.org/officeDocument/2006/relationships/settings" Target="settings.xml"/><Relationship Id="rId15" Type="http://schemas.openxmlformats.org/officeDocument/2006/relationships/hyperlink" Target="mailto:bridgesrenewal@infrastructure.gov.au"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33C87C85F4FF9AA7B2DD74D3BA30D"/>
        <w:category>
          <w:name w:val="General"/>
          <w:gallery w:val="placeholder"/>
        </w:category>
        <w:types>
          <w:type w:val="bbPlcHdr"/>
        </w:types>
        <w:behaviors>
          <w:behavior w:val="content"/>
        </w:behaviors>
        <w:guid w:val="{6531D23B-F411-4781-B796-74AA27F01F9F}"/>
      </w:docPartPr>
      <w:docPartBody>
        <w:p w:rsidR="001E6D44" w:rsidRDefault="003400AD" w:rsidP="003400AD">
          <w:pPr>
            <w:pStyle w:val="32B33C87C85F4FF9AA7B2DD74D3BA30D5"/>
          </w:pPr>
          <w:r w:rsidRPr="009113E1">
            <w:rPr>
              <w:rStyle w:val="PlaceholderText"/>
            </w:rPr>
            <w:t>Click or tap here to enter text.</w:t>
          </w:r>
        </w:p>
      </w:docPartBody>
    </w:docPart>
    <w:docPart>
      <w:docPartPr>
        <w:name w:val="29ED66B320464BA2801AA4FEEFB32A88"/>
        <w:category>
          <w:name w:val="General"/>
          <w:gallery w:val="placeholder"/>
        </w:category>
        <w:types>
          <w:type w:val="bbPlcHdr"/>
        </w:types>
        <w:behaviors>
          <w:behavior w:val="content"/>
        </w:behaviors>
        <w:guid w:val="{60DD2A15-DD99-45BD-9862-B0622A8336EB}"/>
      </w:docPartPr>
      <w:docPartBody>
        <w:p w:rsidR="001E6D44" w:rsidRDefault="003400AD" w:rsidP="003400AD">
          <w:pPr>
            <w:pStyle w:val="29ED66B320464BA2801AA4FEEFB32A885"/>
          </w:pPr>
          <w:r w:rsidRPr="009113E1">
            <w:rPr>
              <w:rStyle w:val="PlaceholderText"/>
            </w:rPr>
            <w:t>Click or tap here to enter text.</w:t>
          </w:r>
        </w:p>
      </w:docPartBody>
    </w:docPart>
    <w:docPart>
      <w:docPartPr>
        <w:name w:val="55F89A74A1054357BA24E25908ACD560"/>
        <w:category>
          <w:name w:val="General"/>
          <w:gallery w:val="placeholder"/>
        </w:category>
        <w:types>
          <w:type w:val="bbPlcHdr"/>
        </w:types>
        <w:behaviors>
          <w:behavior w:val="content"/>
        </w:behaviors>
        <w:guid w:val="{831FE399-EEAA-4EB7-B0EF-5DEB90E1C3BD}"/>
      </w:docPartPr>
      <w:docPartBody>
        <w:p w:rsidR="001E6D44" w:rsidRDefault="003400AD" w:rsidP="003400AD">
          <w:pPr>
            <w:pStyle w:val="55F89A74A1054357BA24E25908ACD5605"/>
          </w:pPr>
          <w:r w:rsidRPr="009113E1">
            <w:rPr>
              <w:rStyle w:val="PlaceholderText"/>
            </w:rPr>
            <w:t>Click or tap here to enter text.</w:t>
          </w:r>
        </w:p>
      </w:docPartBody>
    </w:docPart>
    <w:docPart>
      <w:docPartPr>
        <w:name w:val="F893D39D0D2C48098D32B3E579BF17F9"/>
        <w:category>
          <w:name w:val="General"/>
          <w:gallery w:val="placeholder"/>
        </w:category>
        <w:types>
          <w:type w:val="bbPlcHdr"/>
        </w:types>
        <w:behaviors>
          <w:behavior w:val="content"/>
        </w:behaviors>
        <w:guid w:val="{EB3F1E2D-B94D-46D1-93FA-244DEF8BC448}"/>
      </w:docPartPr>
      <w:docPartBody>
        <w:p w:rsidR="001E6D44" w:rsidRDefault="003400AD" w:rsidP="003400AD">
          <w:pPr>
            <w:pStyle w:val="F893D39D0D2C48098D32B3E579BF17F95"/>
          </w:pPr>
          <w:r w:rsidRPr="009113E1">
            <w:rPr>
              <w:rStyle w:val="PlaceholderText"/>
            </w:rPr>
            <w:t>Click or tap here to enter text.</w:t>
          </w:r>
        </w:p>
      </w:docPartBody>
    </w:docPart>
    <w:docPart>
      <w:docPartPr>
        <w:name w:val="25A5A4E334B9440FBD480B541A8230D0"/>
        <w:category>
          <w:name w:val="General"/>
          <w:gallery w:val="placeholder"/>
        </w:category>
        <w:types>
          <w:type w:val="bbPlcHdr"/>
        </w:types>
        <w:behaviors>
          <w:behavior w:val="content"/>
        </w:behaviors>
        <w:guid w:val="{DC0637B5-175D-4CC7-8960-7B95DE0760FE}"/>
      </w:docPartPr>
      <w:docPartBody>
        <w:p w:rsidR="001E6D44" w:rsidRDefault="003400AD" w:rsidP="003400AD">
          <w:pPr>
            <w:pStyle w:val="25A5A4E334B9440FBD480B541A8230D05"/>
          </w:pPr>
          <w:r w:rsidRPr="009113E1">
            <w:rPr>
              <w:rStyle w:val="PlaceholderText"/>
            </w:rPr>
            <w:t>Click or tap here to enter text.</w:t>
          </w:r>
        </w:p>
      </w:docPartBody>
    </w:docPart>
    <w:docPart>
      <w:docPartPr>
        <w:name w:val="BE36B052076541CEAFD6D634093A7BAD"/>
        <w:category>
          <w:name w:val="General"/>
          <w:gallery w:val="placeholder"/>
        </w:category>
        <w:types>
          <w:type w:val="bbPlcHdr"/>
        </w:types>
        <w:behaviors>
          <w:behavior w:val="content"/>
        </w:behaviors>
        <w:guid w:val="{13C840D1-8E2C-420C-85AC-3260AF3D5EEB}"/>
      </w:docPartPr>
      <w:docPartBody>
        <w:p w:rsidR="001E6D44" w:rsidRDefault="003400AD" w:rsidP="003400AD">
          <w:pPr>
            <w:pStyle w:val="BE36B052076541CEAFD6D634093A7BAD5"/>
          </w:pPr>
          <w:r w:rsidRPr="009113E1">
            <w:rPr>
              <w:rStyle w:val="PlaceholderText"/>
            </w:rPr>
            <w:t>Click or tap here to enter text.</w:t>
          </w:r>
        </w:p>
      </w:docPartBody>
    </w:docPart>
    <w:docPart>
      <w:docPartPr>
        <w:name w:val="2AB7B243DD7E49CAA6C933E0F71C6841"/>
        <w:category>
          <w:name w:val="General"/>
          <w:gallery w:val="placeholder"/>
        </w:category>
        <w:types>
          <w:type w:val="bbPlcHdr"/>
        </w:types>
        <w:behaviors>
          <w:behavior w:val="content"/>
        </w:behaviors>
        <w:guid w:val="{72FF350E-35B5-4D81-B218-2B5E59432FE4}"/>
      </w:docPartPr>
      <w:docPartBody>
        <w:p w:rsidR="001E6D44" w:rsidRDefault="003400AD" w:rsidP="003400AD">
          <w:pPr>
            <w:pStyle w:val="2AB7B243DD7E49CAA6C933E0F71C68415"/>
          </w:pPr>
          <w:r w:rsidRPr="009113E1">
            <w:rPr>
              <w:rStyle w:val="PlaceholderText"/>
            </w:rPr>
            <w:t>Click or tap here to enter text.</w:t>
          </w:r>
        </w:p>
      </w:docPartBody>
    </w:docPart>
    <w:docPart>
      <w:docPartPr>
        <w:name w:val="CC5EE65CF0844594B30214474E814941"/>
        <w:category>
          <w:name w:val="General"/>
          <w:gallery w:val="placeholder"/>
        </w:category>
        <w:types>
          <w:type w:val="bbPlcHdr"/>
        </w:types>
        <w:behaviors>
          <w:behavior w:val="content"/>
        </w:behaviors>
        <w:guid w:val="{DFFFCD02-8445-4D1D-88E0-E44F1EA9A487}"/>
      </w:docPartPr>
      <w:docPartBody>
        <w:p w:rsidR="001E6D44" w:rsidRDefault="003400AD" w:rsidP="003400AD">
          <w:pPr>
            <w:pStyle w:val="CC5EE65CF0844594B30214474E814941"/>
          </w:pPr>
          <w:r w:rsidRPr="009113E1">
            <w:rPr>
              <w:rStyle w:val="PlaceholderText"/>
            </w:rPr>
            <w:t>Click or tap to enter a date.</w:t>
          </w:r>
        </w:p>
      </w:docPartBody>
    </w:docPart>
    <w:docPart>
      <w:docPartPr>
        <w:name w:val="E5904711906741CAAEF3942A4AE1FA3D"/>
        <w:category>
          <w:name w:val="General"/>
          <w:gallery w:val="placeholder"/>
        </w:category>
        <w:types>
          <w:type w:val="bbPlcHdr"/>
        </w:types>
        <w:behaviors>
          <w:behavior w:val="content"/>
        </w:behaviors>
        <w:guid w:val="{2B20A1BC-6D4C-4BCA-8EE8-143B17E784DB}"/>
      </w:docPartPr>
      <w:docPartBody>
        <w:p w:rsidR="0078027F" w:rsidRDefault="00973811" w:rsidP="00973811">
          <w:pPr>
            <w:pStyle w:val="E5904711906741CAAEF3942A4AE1FA3D"/>
          </w:pPr>
          <w:r w:rsidRPr="009113E1">
            <w:rPr>
              <w:rStyle w:val="PlaceholderText"/>
            </w:rPr>
            <w:t>Click or tap here to enter text.</w:t>
          </w:r>
        </w:p>
      </w:docPartBody>
    </w:docPart>
    <w:docPart>
      <w:docPartPr>
        <w:name w:val="7BE556F195D14B27846319C5DCC2F526"/>
        <w:category>
          <w:name w:val="General"/>
          <w:gallery w:val="placeholder"/>
        </w:category>
        <w:types>
          <w:type w:val="bbPlcHdr"/>
        </w:types>
        <w:behaviors>
          <w:behavior w:val="content"/>
        </w:behaviors>
        <w:guid w:val="{F3C70228-739A-4C21-975A-368096199EF1}"/>
      </w:docPartPr>
      <w:docPartBody>
        <w:p w:rsidR="0078027F" w:rsidRDefault="00973811" w:rsidP="00973811">
          <w:pPr>
            <w:pStyle w:val="7BE556F195D14B27846319C5DCC2F526"/>
          </w:pPr>
          <w:r w:rsidRPr="009113E1">
            <w:rPr>
              <w:rStyle w:val="PlaceholderText"/>
            </w:rPr>
            <w:t>Click or tap here to enter text.</w:t>
          </w:r>
        </w:p>
      </w:docPartBody>
    </w:docPart>
    <w:docPart>
      <w:docPartPr>
        <w:name w:val="EC9F1537B326400F9A6ED44F3D37B133"/>
        <w:category>
          <w:name w:val="General"/>
          <w:gallery w:val="placeholder"/>
        </w:category>
        <w:types>
          <w:type w:val="bbPlcHdr"/>
        </w:types>
        <w:behaviors>
          <w:behavior w:val="content"/>
        </w:behaviors>
        <w:guid w:val="{34E0213C-4567-46C0-9F0F-1119EDF0A499}"/>
      </w:docPartPr>
      <w:docPartBody>
        <w:p w:rsidR="0078027F" w:rsidRDefault="00973811" w:rsidP="00973811">
          <w:pPr>
            <w:pStyle w:val="EC9F1537B326400F9A6ED44F3D37B133"/>
          </w:pPr>
          <w:r w:rsidRPr="009113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66"/>
    <w:rsid w:val="001E6D44"/>
    <w:rsid w:val="003400AD"/>
    <w:rsid w:val="00494B59"/>
    <w:rsid w:val="006135B8"/>
    <w:rsid w:val="0078027F"/>
    <w:rsid w:val="00833A66"/>
    <w:rsid w:val="008E50A1"/>
    <w:rsid w:val="00973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811"/>
    <w:rPr>
      <w:color w:val="808080"/>
    </w:rPr>
  </w:style>
  <w:style w:type="paragraph" w:customStyle="1" w:styleId="3C14ADC16FFA4464A5E10500E1B3D626">
    <w:name w:val="3C14ADC16FFA4464A5E10500E1B3D626"/>
    <w:rsid w:val="00833A66"/>
  </w:style>
  <w:style w:type="paragraph" w:customStyle="1" w:styleId="DBFFFEC4A5D84D19B3E0922DF831A2ED">
    <w:name w:val="DBFFFEC4A5D84D19B3E0922DF831A2ED"/>
    <w:rsid w:val="00833A66"/>
  </w:style>
  <w:style w:type="paragraph" w:customStyle="1" w:styleId="BE494C08455C4A3C9EE8B1D65B2EF833">
    <w:name w:val="BE494C08455C4A3C9EE8B1D65B2EF833"/>
    <w:rsid w:val="00833A66"/>
  </w:style>
  <w:style w:type="paragraph" w:customStyle="1" w:styleId="4D6477D54102495896015F050304B7E2">
    <w:name w:val="4D6477D54102495896015F050304B7E2"/>
    <w:rsid w:val="00833A66"/>
  </w:style>
  <w:style w:type="paragraph" w:customStyle="1" w:styleId="B72685ABDEE945F5AF9E6755F54C2475">
    <w:name w:val="B72685ABDEE945F5AF9E6755F54C2475"/>
    <w:rsid w:val="00833A66"/>
  </w:style>
  <w:style w:type="paragraph" w:customStyle="1" w:styleId="32B33C87C85F4FF9AA7B2DD74D3BA30D">
    <w:name w:val="32B33C87C85F4FF9AA7B2DD74D3BA30D"/>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
    <w:name w:val="29ED66B320464BA2801AA4FEEFB32A88"/>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
    <w:name w:val="55F89A74A1054357BA24E25908ACD560"/>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
    <w:name w:val="F893D39D0D2C48098D32B3E579BF17F9"/>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
    <w:name w:val="25A5A4E334B9440FBD480B541A8230D0"/>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
    <w:name w:val="BE36B052076541CEAFD6D634093A7BAD"/>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
    <w:name w:val="2AB7B243DD7E49CAA6C933E0F71C684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
    <w:name w:val="68BDB9062AD14D918D42EFEB546FE910"/>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1">
    <w:name w:val="32B33C87C85F4FF9AA7B2DD74D3BA30D1"/>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1">
    <w:name w:val="29ED66B320464BA2801AA4FEEFB32A881"/>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1">
    <w:name w:val="55F89A74A1054357BA24E25908ACD5601"/>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1">
    <w:name w:val="F893D39D0D2C48098D32B3E579BF17F91"/>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1">
    <w:name w:val="25A5A4E334B9440FBD480B541A8230D01"/>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1">
    <w:name w:val="BE36B052076541CEAFD6D634093A7BAD1"/>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1">
    <w:name w:val="2AB7B243DD7E49CAA6C933E0F71C6841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1">
    <w:name w:val="68BDB9062AD14D918D42EFEB546FE910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
    <w:name w:val="A0CF4B1EB48144BAA5221BFFD55D1959"/>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2">
    <w:name w:val="32B33C87C85F4FF9AA7B2DD74D3BA30D2"/>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2">
    <w:name w:val="29ED66B320464BA2801AA4FEEFB32A882"/>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2">
    <w:name w:val="55F89A74A1054357BA24E25908ACD5602"/>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2">
    <w:name w:val="F893D39D0D2C48098D32B3E579BF17F92"/>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2">
    <w:name w:val="25A5A4E334B9440FBD480B541A8230D02"/>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2">
    <w:name w:val="BE36B052076541CEAFD6D634093A7BAD2"/>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2">
    <w:name w:val="2AB7B243DD7E49CAA6C933E0F71C68412"/>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2">
    <w:name w:val="68BDB9062AD14D918D42EFEB546FE9102"/>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1">
    <w:name w:val="A0CF4B1EB48144BAA5221BFFD55D1959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
    <w:name w:val="ED5D181686AF43A59520E160C49A61D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3">
    <w:name w:val="32B33C87C85F4FF9AA7B2DD74D3BA30D3"/>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3">
    <w:name w:val="29ED66B320464BA2801AA4FEEFB32A883"/>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3">
    <w:name w:val="55F89A74A1054357BA24E25908ACD5603"/>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3">
    <w:name w:val="F893D39D0D2C48098D32B3E579BF17F93"/>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3">
    <w:name w:val="25A5A4E334B9440FBD480B541A8230D03"/>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3">
    <w:name w:val="BE36B052076541CEAFD6D634093A7BAD3"/>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3">
    <w:name w:val="2AB7B243DD7E49CAA6C933E0F71C68413"/>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3">
    <w:name w:val="68BDB9062AD14D918D42EFEB546FE9103"/>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2">
    <w:name w:val="A0CF4B1EB48144BAA5221BFFD55D19592"/>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
    <w:name w:val="B43BC617C6CC450FB5772E60EA041F14"/>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1">
    <w:name w:val="ED5D181686AF43A59520E160C49A61D21"/>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4">
    <w:name w:val="32B33C87C85F4FF9AA7B2DD74D3BA30D4"/>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4">
    <w:name w:val="29ED66B320464BA2801AA4FEEFB32A884"/>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4">
    <w:name w:val="55F89A74A1054357BA24E25908ACD5604"/>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4">
    <w:name w:val="F893D39D0D2C48098D32B3E579BF17F94"/>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4">
    <w:name w:val="25A5A4E334B9440FBD480B541A8230D04"/>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4">
    <w:name w:val="BE36B052076541CEAFD6D634093A7BAD4"/>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4">
    <w:name w:val="2AB7B243DD7E49CAA6C933E0F71C68414"/>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4">
    <w:name w:val="68BDB9062AD14D918D42EFEB546FE9104"/>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
    <w:name w:val="17F5DA4B54804784B7DAFE0A1736092B"/>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3">
    <w:name w:val="A0CF4B1EB48144BAA5221BFFD55D19593"/>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1">
    <w:name w:val="B43BC617C6CC450FB5772E60EA041F14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2">
    <w:name w:val="ED5D181686AF43A59520E160C49A61D2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5">
    <w:name w:val="32B33C87C85F4FF9AA7B2DD74D3BA30D5"/>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5">
    <w:name w:val="29ED66B320464BA2801AA4FEEFB32A885"/>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5">
    <w:name w:val="55F89A74A1054357BA24E25908ACD5605"/>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5">
    <w:name w:val="F893D39D0D2C48098D32B3E579BF17F95"/>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5">
    <w:name w:val="25A5A4E334B9440FBD480B541A8230D05"/>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5">
    <w:name w:val="BE36B052076541CEAFD6D634093A7BAD5"/>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5">
    <w:name w:val="2AB7B243DD7E49CAA6C933E0F71C68415"/>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5">
    <w:name w:val="68BDB9062AD14D918D42EFEB546FE9105"/>
    <w:rsid w:val="003400AD"/>
    <w:pPr>
      <w:spacing w:before="160" w:line="312" w:lineRule="auto"/>
    </w:pPr>
    <w:rPr>
      <w:rFonts w:ascii="Arial" w:eastAsiaTheme="minorHAnsi" w:hAnsi="Arial"/>
      <w:color w:val="595959" w:themeColor="text1" w:themeTint="A6"/>
      <w:sz w:val="20"/>
      <w:lang w:eastAsia="en-US"/>
    </w:rPr>
  </w:style>
  <w:style w:type="paragraph" w:customStyle="1" w:styleId="614C0923BF4A4337BCBEDDB78A18B7C0">
    <w:name w:val="614C0923BF4A4337BCBEDDB78A18B7C0"/>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1">
    <w:name w:val="17F5DA4B54804784B7DAFE0A1736092B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4">
    <w:name w:val="A0CF4B1EB48144BAA5221BFFD55D19594"/>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2">
    <w:name w:val="B43BC617C6CC450FB5772E60EA041F142"/>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3">
    <w:name w:val="ED5D181686AF43A59520E160C49A61D23"/>
    <w:rsid w:val="003400AD"/>
    <w:pPr>
      <w:spacing w:before="160" w:line="312" w:lineRule="auto"/>
    </w:pPr>
    <w:rPr>
      <w:rFonts w:ascii="Arial" w:eastAsiaTheme="minorHAnsi" w:hAnsi="Arial"/>
      <w:color w:val="595959" w:themeColor="text1" w:themeTint="A6"/>
      <w:sz w:val="20"/>
      <w:lang w:eastAsia="en-US"/>
    </w:rPr>
  </w:style>
  <w:style w:type="paragraph" w:customStyle="1" w:styleId="CC5EE65CF0844594B30214474E814941">
    <w:name w:val="CC5EE65CF0844594B30214474E814941"/>
    <w:rsid w:val="003400AD"/>
    <w:pPr>
      <w:spacing w:before="160" w:line="312" w:lineRule="auto"/>
    </w:pPr>
    <w:rPr>
      <w:rFonts w:ascii="Arial" w:eastAsiaTheme="minorHAnsi" w:hAnsi="Arial"/>
      <w:color w:val="595959" w:themeColor="text1" w:themeTint="A6"/>
      <w:sz w:val="20"/>
      <w:lang w:eastAsia="en-US"/>
    </w:rPr>
  </w:style>
  <w:style w:type="paragraph" w:customStyle="1" w:styleId="AD151D59E07246F384BCAB8842534A28">
    <w:name w:val="AD151D59E07246F384BCAB8842534A28"/>
    <w:rsid w:val="00973811"/>
  </w:style>
  <w:style w:type="paragraph" w:customStyle="1" w:styleId="CA531C073174433EA10069E3929BA2CE">
    <w:name w:val="CA531C073174433EA10069E3929BA2CE"/>
    <w:rsid w:val="00973811"/>
  </w:style>
  <w:style w:type="paragraph" w:customStyle="1" w:styleId="E5904711906741CAAEF3942A4AE1FA3D">
    <w:name w:val="E5904711906741CAAEF3942A4AE1FA3D"/>
    <w:rsid w:val="00973811"/>
  </w:style>
  <w:style w:type="paragraph" w:customStyle="1" w:styleId="7BE556F195D14B27846319C5DCC2F526">
    <w:name w:val="7BE556F195D14B27846319C5DCC2F526"/>
    <w:rsid w:val="00973811"/>
  </w:style>
  <w:style w:type="paragraph" w:customStyle="1" w:styleId="EC9F1537B326400F9A6ED44F3D37B133">
    <w:name w:val="EC9F1537B326400F9A6ED44F3D37B133"/>
    <w:rsid w:val="0097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E5AFF-AC1D-469F-8684-20B382D7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TotalTime>
  <Pages>8</Pages>
  <Words>1345</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Post Completion Report – BRP/HVSPP/RRUPP – March 2023</vt:lpstr>
    </vt:vector>
  </TitlesOfParts>
  <Company>Department of Infrastructure, Transport, Regional Development and Local Government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Completion Report – BRP/HVSPP/RRUPP – March 2023</dc:title>
  <dc:subject/>
  <dc:creator>KING Paul</dc:creator>
  <cp:keywords/>
  <dc:description/>
  <cp:lastModifiedBy>WILLSON Nathan</cp:lastModifiedBy>
  <cp:revision>3</cp:revision>
  <cp:lastPrinted>2002-09-13T05:18:00Z</cp:lastPrinted>
  <dcterms:created xsi:type="dcterms:W3CDTF">2023-03-28T03:26:00Z</dcterms:created>
  <dcterms:modified xsi:type="dcterms:W3CDTF">2023-03-29T04:24:00Z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Security Footer">
    <vt:lpwstr/>
  </property>
  <property fmtid="{D5CDD505-2E9C-101B-9397-08002B2CF9AE}" pid="4" name="Act">
    <vt:lpwstr/>
  </property>
  <property fmtid="{D5CDD505-2E9C-101B-9397-08002B2CF9AE}" pid="5" name="File Reference">
    <vt:lpwstr/>
  </property>
  <property fmtid="{D5CDD505-2E9C-101B-9397-08002B2CF9AE}" pid="6" name="Contact Name">
    <vt:lpwstr/>
  </property>
  <property fmtid="{D5CDD505-2E9C-101B-9397-08002B2CF9AE}" pid="7" name="Title">
    <vt:lpwstr/>
  </property>
  <property fmtid="{D5CDD505-2E9C-101B-9397-08002B2CF9AE}" pid="8" name="First Name">
    <vt:lpwstr/>
  </property>
  <property fmtid="{D5CDD505-2E9C-101B-9397-08002B2CF9AE}" pid="9" name="Surname">
    <vt:lpwstr/>
  </property>
  <property fmtid="{D5CDD505-2E9C-101B-9397-08002B2CF9AE}" pid="10" name="Position/Title">
    <vt:lpwstr/>
  </property>
  <property fmtid="{D5CDD505-2E9C-101B-9397-08002B2CF9AE}" pid="11" name="Organisation">
    <vt:lpwstr/>
  </property>
  <property fmtid="{D5CDD505-2E9C-101B-9397-08002B2CF9AE}" pid="12" name="Street">
    <vt:lpwstr/>
  </property>
  <property fmtid="{D5CDD505-2E9C-101B-9397-08002B2CF9AE}" pid="13" name="Suburb">
    <vt:lpwstr/>
  </property>
  <property fmtid="{D5CDD505-2E9C-101B-9397-08002B2CF9AE}" pid="14" name="Postcode">
    <vt:lpwstr/>
  </property>
  <property fmtid="{D5CDD505-2E9C-101B-9397-08002B2CF9AE}" pid="15" name="State">
    <vt:lpwstr/>
  </property>
  <property fmtid="{D5CDD505-2E9C-101B-9397-08002B2CF9AE}" pid="16" name="Subject">
    <vt:lpwstr/>
  </property>
  <property fmtid="{D5CDD505-2E9C-101B-9397-08002B2CF9AE}" pid="17" name="Author's Name">
    <vt:lpwstr/>
  </property>
  <property fmtid="{D5CDD505-2E9C-101B-9397-08002B2CF9AE}" pid="18" name="Author's Title/Position">
    <vt:lpwstr/>
  </property>
  <property fmtid="{D5CDD505-2E9C-101B-9397-08002B2CF9AE}" pid="19" name="Work Area">
    <vt:lpwstr/>
  </property>
  <property fmtid="{D5CDD505-2E9C-101B-9397-08002B2CF9AE}" pid="20" name="Date">
    <vt:lpwstr/>
  </property>
</Properties>
</file>