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E8E73" w14:textId="77777777" w:rsidR="00764727" w:rsidRPr="009F336A" w:rsidRDefault="00764727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  <w:bookmarkStart w:id="0" w:name="_Hlk150152067"/>
    </w:p>
    <w:p w14:paraId="261BA2A0" w14:textId="0C238103" w:rsidR="00764727" w:rsidRPr="009F336A" w:rsidRDefault="00764727" w:rsidP="00CD6B4A">
      <w:pPr>
        <w:pStyle w:val="Subtitle"/>
        <w:tabs>
          <w:tab w:val="clear" w:pos="6045"/>
          <w:tab w:val="left" w:pos="6735"/>
        </w:tabs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</w:p>
    <w:p w14:paraId="0D3AAD98" w14:textId="77777777" w:rsidR="00764727" w:rsidRPr="009F336A" w:rsidRDefault="00764727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 w:val="40"/>
          <w:szCs w:val="44"/>
        </w:rPr>
      </w:pPr>
    </w:p>
    <w:p w14:paraId="1F224F0D" w14:textId="20AE682A" w:rsidR="003F571D" w:rsidRPr="009F336A" w:rsidRDefault="00FB71B3" w:rsidP="003F571D">
      <w:pPr>
        <w:pStyle w:val="Subtitle"/>
        <w:spacing w:before="0" w:after="0"/>
        <w:rPr>
          <w:rFonts w:asciiTheme="minorHAnsi" w:hAnsiTheme="minorHAnsi" w:cstheme="minorHAnsi"/>
          <w:b/>
          <w:color w:val="081E3E"/>
          <w:szCs w:val="44"/>
        </w:rPr>
      </w:pPr>
      <w:r>
        <w:rPr>
          <w:rFonts w:asciiTheme="minorHAnsi" w:hAnsiTheme="minorHAnsi" w:cstheme="minorHAnsi"/>
          <w:b/>
          <w:color w:val="081E3E"/>
          <w:szCs w:val="44"/>
        </w:rPr>
        <w:t>Tender Exemption</w:t>
      </w:r>
      <w:r w:rsidR="003F571D" w:rsidRPr="009F336A">
        <w:rPr>
          <w:rFonts w:asciiTheme="minorHAnsi" w:hAnsiTheme="minorHAnsi" w:cstheme="minorHAnsi"/>
          <w:b/>
          <w:color w:val="081E3E"/>
          <w:szCs w:val="44"/>
        </w:rPr>
        <w:t xml:space="preserve"> Form</w:t>
      </w:r>
    </w:p>
    <w:p w14:paraId="7600845B" w14:textId="43F04997" w:rsidR="008A1A2E" w:rsidRDefault="0097080E" w:rsidP="008A1A2E">
      <w:pPr>
        <w:pStyle w:val="BodyText"/>
        <w:spacing w:before="40"/>
        <w:ind w:left="0" w:right="1123"/>
        <w:rPr>
          <w:rFonts w:asciiTheme="minorHAnsi" w:eastAsiaTheme="minorHAnsi" w:hAnsiTheme="minorHAnsi" w:cstheme="minorHAnsi"/>
          <w:iCs/>
          <w:noProof/>
          <w:sz w:val="22"/>
        </w:rPr>
      </w:pPr>
      <w:r>
        <w:rPr>
          <w:rFonts w:asciiTheme="minorHAnsi" w:hAnsiTheme="minorHAnsi" w:cstheme="minorHAnsi"/>
          <w:color w:val="377B88"/>
          <w:sz w:val="32"/>
          <w:szCs w:val="28"/>
        </w:rPr>
        <w:t>Safer Local Roads Infrastructure Program</w:t>
      </w:r>
      <w:r w:rsidR="003A6E35">
        <w:rPr>
          <w:rFonts w:asciiTheme="minorHAnsi" w:hAnsiTheme="minorHAnsi" w:cstheme="minorHAnsi"/>
          <w:color w:val="377B88"/>
          <w:sz w:val="32"/>
          <w:szCs w:val="28"/>
        </w:rPr>
        <w:br/>
      </w:r>
      <w:r w:rsidR="003A6E35" w:rsidRPr="003A6E35">
        <w:rPr>
          <w:rFonts w:asciiTheme="minorHAnsi" w:eastAsiaTheme="minorHAnsi" w:hAnsiTheme="minorHAnsi" w:cstheme="minorHAnsi"/>
          <w:iCs/>
          <w:noProof/>
          <w:sz w:val="22"/>
        </w:rPr>
        <w:t>Proponents are required to fill all sections of the form highlighted blue.</w:t>
      </w:r>
    </w:p>
    <w:p w14:paraId="6C3EF22B" w14:textId="77777777" w:rsidR="008A1A2E" w:rsidRDefault="008A1A2E" w:rsidP="008A1A2E">
      <w:pPr>
        <w:pStyle w:val="BodyText"/>
        <w:spacing w:before="40"/>
        <w:ind w:left="0" w:right="1123"/>
        <w:rPr>
          <w:rFonts w:asciiTheme="minorHAnsi" w:eastAsiaTheme="minorHAnsi" w:hAnsiTheme="minorHAnsi" w:cstheme="minorHAnsi"/>
          <w:iCs/>
          <w:noProof/>
          <w:sz w:val="22"/>
        </w:rPr>
      </w:pPr>
    </w:p>
    <w:p w14:paraId="39515B42" w14:textId="7443F115" w:rsidR="008A1A2E" w:rsidRDefault="008A1A2E" w:rsidP="008A1A2E">
      <w:pPr>
        <w:pStyle w:val="BodyText"/>
        <w:spacing w:before="40"/>
        <w:ind w:left="0" w:right="1123"/>
        <w:rPr>
          <w:spacing w:val="-2"/>
          <w:sz w:val="22"/>
          <w:szCs w:val="22"/>
        </w:rPr>
      </w:pPr>
      <w:r w:rsidRPr="005D2841">
        <w:rPr>
          <w:spacing w:val="-1"/>
          <w:sz w:val="22"/>
          <w:szCs w:val="22"/>
        </w:rPr>
        <w:t>All</w:t>
      </w:r>
      <w:r w:rsidRPr="005D2841">
        <w:rPr>
          <w:spacing w:val="-6"/>
          <w:sz w:val="22"/>
          <w:szCs w:val="22"/>
        </w:rPr>
        <w:t xml:space="preserve"> </w:t>
      </w:r>
      <w:r w:rsidRPr="005D2841">
        <w:rPr>
          <w:spacing w:val="-1"/>
          <w:sz w:val="22"/>
          <w:szCs w:val="22"/>
        </w:rPr>
        <w:t>works</w:t>
      </w:r>
      <w:r w:rsidRPr="005D2841">
        <w:rPr>
          <w:spacing w:val="-6"/>
          <w:sz w:val="22"/>
          <w:szCs w:val="22"/>
        </w:rPr>
        <w:t xml:space="preserve"> </w:t>
      </w:r>
      <w:r w:rsidRPr="005D2841">
        <w:rPr>
          <w:spacing w:val="-1"/>
          <w:sz w:val="22"/>
          <w:szCs w:val="22"/>
        </w:rPr>
        <w:t>greater</w:t>
      </w:r>
      <w:r w:rsidRPr="005D2841">
        <w:rPr>
          <w:spacing w:val="-5"/>
          <w:sz w:val="22"/>
          <w:szCs w:val="22"/>
        </w:rPr>
        <w:t xml:space="preserve"> </w:t>
      </w:r>
      <w:r w:rsidRPr="005D2841">
        <w:rPr>
          <w:sz w:val="22"/>
          <w:szCs w:val="22"/>
        </w:rPr>
        <w:t>than</w:t>
      </w:r>
      <w:r w:rsidRPr="005D2841">
        <w:rPr>
          <w:spacing w:val="-3"/>
          <w:sz w:val="22"/>
          <w:szCs w:val="22"/>
        </w:rPr>
        <w:t xml:space="preserve"> </w:t>
      </w:r>
      <w:r w:rsidRPr="005D2841">
        <w:rPr>
          <w:sz w:val="22"/>
          <w:szCs w:val="22"/>
        </w:rPr>
        <w:t>$</w:t>
      </w:r>
      <w:r>
        <w:rPr>
          <w:sz w:val="22"/>
          <w:szCs w:val="22"/>
        </w:rPr>
        <w:t>250</w:t>
      </w:r>
      <w:r w:rsidRPr="005D2841">
        <w:rPr>
          <w:sz w:val="22"/>
          <w:szCs w:val="22"/>
        </w:rPr>
        <w:t>,000</w:t>
      </w:r>
      <w:r w:rsidRPr="005D2841">
        <w:rPr>
          <w:spacing w:val="-2"/>
          <w:sz w:val="22"/>
          <w:szCs w:val="22"/>
        </w:rPr>
        <w:t xml:space="preserve"> under the </w:t>
      </w:r>
      <w:r w:rsidR="0097080E">
        <w:rPr>
          <w:spacing w:val="-2"/>
          <w:sz w:val="22"/>
          <w:szCs w:val="22"/>
        </w:rPr>
        <w:t>Safer Local Roads Infrastructure Program</w:t>
      </w:r>
      <w:r w:rsidRPr="005D2841">
        <w:rPr>
          <w:spacing w:val="-2"/>
          <w:sz w:val="22"/>
          <w:szCs w:val="22"/>
        </w:rPr>
        <w:t xml:space="preserve"> must be subject to public tender under section 24 of the </w:t>
      </w:r>
      <w:r w:rsidRPr="005D2841">
        <w:rPr>
          <w:i/>
          <w:spacing w:val="-2"/>
          <w:sz w:val="22"/>
          <w:szCs w:val="22"/>
        </w:rPr>
        <w:t>National Land Transport Act 2014</w:t>
      </w:r>
      <w:r w:rsidRPr="005D2841">
        <w:rPr>
          <w:spacing w:val="-2"/>
          <w:sz w:val="22"/>
          <w:szCs w:val="22"/>
        </w:rPr>
        <w:t>.</w:t>
      </w:r>
    </w:p>
    <w:p w14:paraId="0126D4E9" w14:textId="77777777" w:rsidR="008A1A2E" w:rsidRPr="005D2841" w:rsidRDefault="008A1A2E" w:rsidP="008A1A2E">
      <w:pPr>
        <w:pStyle w:val="BodyText"/>
        <w:spacing w:before="40"/>
        <w:ind w:left="0" w:right="1123"/>
        <w:rPr>
          <w:spacing w:val="-2"/>
          <w:sz w:val="22"/>
          <w:szCs w:val="22"/>
        </w:rPr>
      </w:pPr>
    </w:p>
    <w:p w14:paraId="115DFA0E" w14:textId="6B9333F9" w:rsidR="00131881" w:rsidRDefault="00131881" w:rsidP="008A1A2E">
      <w:pPr>
        <w:pStyle w:val="BodyText"/>
        <w:spacing w:before="40"/>
        <w:ind w:left="0" w:right="1123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A tender exemption is not required</w:t>
      </w:r>
      <w:r w:rsidR="009E4E69">
        <w:rPr>
          <w:spacing w:val="-2"/>
          <w:sz w:val="22"/>
          <w:szCs w:val="22"/>
        </w:rPr>
        <w:t xml:space="preserve"> where</w:t>
      </w:r>
      <w:r>
        <w:rPr>
          <w:spacing w:val="-2"/>
          <w:sz w:val="22"/>
          <w:szCs w:val="22"/>
        </w:rPr>
        <w:t>:</w:t>
      </w:r>
    </w:p>
    <w:p w14:paraId="2C769B3B" w14:textId="4F432E1E" w:rsidR="009E4E69" w:rsidRPr="009E4E69" w:rsidRDefault="009E4E69" w:rsidP="00DE2DA5">
      <w:pPr>
        <w:pStyle w:val="BodyText"/>
        <w:numPr>
          <w:ilvl w:val="0"/>
          <w:numId w:val="49"/>
        </w:numPr>
        <w:spacing w:before="40"/>
        <w:ind w:right="1123"/>
        <w:rPr>
          <w:spacing w:val="-2"/>
          <w:sz w:val="22"/>
          <w:szCs w:val="22"/>
        </w:rPr>
      </w:pPr>
      <w:r w:rsidRPr="009E4E69">
        <w:rPr>
          <w:spacing w:val="-2"/>
          <w:sz w:val="22"/>
          <w:szCs w:val="22"/>
        </w:rPr>
        <w:t>a single project consists of several different sets of works</w:t>
      </w:r>
      <w:r>
        <w:rPr>
          <w:spacing w:val="-2"/>
          <w:sz w:val="22"/>
          <w:szCs w:val="22"/>
        </w:rPr>
        <w:t xml:space="preserve"> - </w:t>
      </w:r>
      <w:r w:rsidRPr="009E4E69">
        <w:rPr>
          <w:spacing w:val="-2"/>
          <w:sz w:val="22"/>
          <w:szCs w:val="22"/>
        </w:rPr>
        <w:t>such as earthworks or prefabricated components</w:t>
      </w:r>
      <w:r>
        <w:rPr>
          <w:spacing w:val="-2"/>
          <w:sz w:val="22"/>
          <w:szCs w:val="22"/>
        </w:rPr>
        <w:t xml:space="preserve"> - </w:t>
      </w:r>
      <w:r w:rsidRPr="009E4E69">
        <w:rPr>
          <w:spacing w:val="-2"/>
          <w:sz w:val="22"/>
          <w:szCs w:val="22"/>
        </w:rPr>
        <w:t>that are separately tendered, and the remaining works are valued at less than $250,000</w:t>
      </w:r>
    </w:p>
    <w:p w14:paraId="2C67650C" w14:textId="5F4D1DCC" w:rsidR="008A1A2E" w:rsidRPr="00131881" w:rsidRDefault="009E4E69" w:rsidP="00DE2DA5">
      <w:pPr>
        <w:pStyle w:val="BodyText"/>
        <w:numPr>
          <w:ilvl w:val="0"/>
          <w:numId w:val="49"/>
        </w:numPr>
        <w:spacing w:before="40"/>
        <w:ind w:right="1123"/>
        <w:rPr>
          <w:spacing w:val="-2"/>
          <w:sz w:val="22"/>
          <w:szCs w:val="22"/>
        </w:rPr>
      </w:pPr>
      <w:r w:rsidRPr="009E4E69">
        <w:rPr>
          <w:spacing w:val="-2"/>
          <w:sz w:val="22"/>
          <w:szCs w:val="22"/>
        </w:rPr>
        <w:t>the proponent uses a panel that was established through an open competitive process.</w:t>
      </w:r>
    </w:p>
    <w:p w14:paraId="15026B94" w14:textId="46FDECE9" w:rsidR="007343D4" w:rsidRPr="00FF01DD" w:rsidRDefault="007343D4" w:rsidP="007343D4">
      <w:pPr>
        <w:pStyle w:val="Heading2"/>
        <w:rPr>
          <w:i/>
        </w:rPr>
      </w:pPr>
      <w:r w:rsidRPr="00CD6B4A">
        <w:t xml:space="preserve">About the project </w:t>
      </w:r>
    </w:p>
    <w:tbl>
      <w:tblPr>
        <w:tblStyle w:val="TableGrid"/>
        <w:tblW w:w="991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263"/>
        <w:gridCol w:w="7655"/>
      </w:tblGrid>
      <w:tr w:rsidR="007343D4" w:rsidRPr="009F336A" w14:paraId="0A0D1C06" w14:textId="77777777" w:rsidTr="00C67C91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18E5B7B4" w14:textId="77777777" w:rsidR="007343D4" w:rsidRPr="009F336A" w:rsidRDefault="007343D4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noProof/>
                <w:color w:val="auto"/>
              </w:rPr>
            </w:pPr>
            <w:r w:rsidRPr="009F336A">
              <w:rPr>
                <w:rFonts w:cstheme="minorHAnsi"/>
                <w:b/>
                <w:noProof/>
                <w:color w:val="auto"/>
              </w:rPr>
              <w:t>Project name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3FC52AF0" w14:textId="77777777" w:rsidR="007343D4" w:rsidRPr="009F336A" w:rsidRDefault="007343D4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  <w:tr w:rsidR="007343D4" w:rsidRPr="009F336A" w14:paraId="4DD6AB11" w14:textId="77777777" w:rsidTr="00C67C91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33F8B5B2" w14:textId="77777777" w:rsidR="007343D4" w:rsidRPr="009F336A" w:rsidRDefault="007343D4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noProof/>
                <w:color w:val="auto"/>
              </w:rPr>
            </w:pPr>
            <w:r w:rsidRPr="009F336A">
              <w:rPr>
                <w:rFonts w:cstheme="minorHAnsi"/>
                <w:b/>
                <w:noProof/>
                <w:color w:val="auto"/>
              </w:rPr>
              <w:t>Project ID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675F4B3F" w14:textId="77777777" w:rsidR="007343D4" w:rsidRPr="009F336A" w:rsidRDefault="007343D4" w:rsidP="00C67C91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</w:tbl>
    <w:p w14:paraId="78AABF9B" w14:textId="44C60420" w:rsidR="00BA317A" w:rsidRPr="00FF01DD" w:rsidRDefault="00E0648D" w:rsidP="00BA317A">
      <w:pPr>
        <w:pStyle w:val="Heading2"/>
        <w:rPr>
          <w:i/>
        </w:rPr>
      </w:pPr>
      <w:r>
        <w:t>Details of request</w:t>
      </w:r>
    </w:p>
    <w:tbl>
      <w:tblPr>
        <w:tblStyle w:val="TableGrid"/>
        <w:tblW w:w="9918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263"/>
        <w:gridCol w:w="7655"/>
      </w:tblGrid>
      <w:tr w:rsidR="00FE38EE" w:rsidRPr="009F336A" w14:paraId="0C726742" w14:textId="77777777" w:rsidTr="000B1F38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4CD5A9CB" w14:textId="656E0401" w:rsidR="00FE38EE" w:rsidRPr="00FE38EE" w:rsidRDefault="00FE38EE" w:rsidP="00FE38EE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bCs/>
                <w:noProof/>
                <w:color w:val="auto"/>
              </w:rPr>
            </w:pPr>
            <w:r w:rsidRPr="00FE38EE">
              <w:rPr>
                <w:b/>
                <w:bCs/>
              </w:rPr>
              <w:t>Scope of works for which the exemption is sought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3BDF9C0D" w14:textId="77777777" w:rsidR="00FE38EE" w:rsidRPr="009F336A" w:rsidRDefault="00FE38EE" w:rsidP="00FE38EE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  <w:tr w:rsidR="00FE38EE" w:rsidRPr="009F336A" w14:paraId="276DB793" w14:textId="77777777" w:rsidTr="000B1F38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1BEFFBDC" w14:textId="363C73E4" w:rsidR="00FE38EE" w:rsidRPr="00FE38EE" w:rsidRDefault="00FE38EE" w:rsidP="00FE38EE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bCs/>
                <w:noProof/>
                <w:color w:val="auto"/>
              </w:rPr>
            </w:pPr>
            <w:r w:rsidRPr="00FE38EE">
              <w:rPr>
                <w:b/>
                <w:bCs/>
              </w:rPr>
              <w:t>Value of these works ($)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609DF931" w14:textId="77777777" w:rsidR="00FE38EE" w:rsidRPr="009F336A" w:rsidRDefault="00FE38EE" w:rsidP="00FE38EE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noProof/>
                <w:color w:val="auto"/>
              </w:rPr>
            </w:pPr>
          </w:p>
        </w:tc>
      </w:tr>
      <w:tr w:rsidR="00FE38EE" w:rsidRPr="009F336A" w14:paraId="3A1582C9" w14:textId="77777777" w:rsidTr="000B1F38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2F73C74B" w14:textId="4836B6FD" w:rsidR="00FE38EE" w:rsidRPr="00FE38EE" w:rsidRDefault="00FE38EE" w:rsidP="00FE38EE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bCs/>
                <w:noProof/>
                <w:color w:val="auto"/>
              </w:rPr>
            </w:pPr>
            <w:r w:rsidRPr="00FE38EE">
              <w:rPr>
                <w:b/>
                <w:bCs/>
              </w:rPr>
              <w:t>Intended entity to undertake these works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07B15BA5" w14:textId="07E9E18C" w:rsidR="00FE38EE" w:rsidRPr="0028038F" w:rsidRDefault="0028038F" w:rsidP="00FE38EE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i/>
                <w:iCs/>
                <w:noProof/>
                <w:color w:val="auto"/>
              </w:rPr>
            </w:pPr>
            <w:r w:rsidRPr="0028038F">
              <w:rPr>
                <w:i/>
                <w:iCs/>
              </w:rPr>
              <w:t>For example -  XXXX Shire Council day labour</w:t>
            </w:r>
          </w:p>
        </w:tc>
      </w:tr>
      <w:tr w:rsidR="0028038F" w:rsidRPr="009F336A" w14:paraId="304CEF1D" w14:textId="77777777" w:rsidTr="000B1F38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303857CE" w14:textId="77777777" w:rsidR="00691A5F" w:rsidRDefault="0028038F" w:rsidP="0028038F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b/>
                <w:bCs/>
              </w:rPr>
            </w:pPr>
            <w:r w:rsidRPr="00FE38EE">
              <w:rPr>
                <w:b/>
                <w:bCs/>
              </w:rPr>
              <w:t xml:space="preserve">Category under which the exemption is being sought </w:t>
            </w:r>
          </w:p>
          <w:p w14:paraId="6A53E2EC" w14:textId="51A549FD" w:rsidR="0028038F" w:rsidRPr="00FE38EE" w:rsidRDefault="00691A5F" w:rsidP="0028038F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cstheme="minorHAnsi"/>
                <w:b/>
                <w:bCs/>
                <w:noProof/>
                <w:color w:val="auto"/>
              </w:rPr>
            </w:pPr>
            <w:r>
              <w:rPr>
                <w:b/>
                <w:bCs/>
                <w:i/>
                <w:iCs/>
              </w:rPr>
              <w:t>D</w:t>
            </w:r>
            <w:r w:rsidR="0028038F" w:rsidRPr="00691A5F">
              <w:rPr>
                <w:b/>
                <w:bCs/>
                <w:i/>
                <w:iCs/>
              </w:rPr>
              <w:t>elete the categories that do not apply.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19A58DE4" w14:textId="77777777" w:rsidR="0028038F" w:rsidRPr="008D460F" w:rsidRDefault="0028038F" w:rsidP="0028038F">
            <w:pPr>
              <w:pStyle w:val="ListParagraph"/>
              <w:numPr>
                <w:ilvl w:val="0"/>
                <w:numId w:val="47"/>
              </w:numPr>
              <w:suppressAutoHyphens w:val="0"/>
              <w:rPr>
                <w:rFonts w:ascii="Calibri" w:hAnsi="Calibri" w:cs="Calibri"/>
              </w:rPr>
            </w:pPr>
            <w:r w:rsidRPr="008D460F">
              <w:rPr>
                <w:rFonts w:ascii="Calibri" w:hAnsi="Calibri" w:cs="Calibri"/>
              </w:rPr>
              <w:t>The work is urgently required because of an emergency.</w:t>
            </w:r>
          </w:p>
          <w:p w14:paraId="7F4126BC" w14:textId="77777777" w:rsidR="0028038F" w:rsidRPr="008D460F" w:rsidRDefault="0028038F" w:rsidP="0028038F">
            <w:pPr>
              <w:pStyle w:val="ListParagraph"/>
              <w:numPr>
                <w:ilvl w:val="0"/>
                <w:numId w:val="47"/>
              </w:numPr>
              <w:suppressAutoHyphens w:val="0"/>
              <w:rPr>
                <w:rFonts w:ascii="Calibri" w:hAnsi="Calibri" w:cs="Calibri"/>
              </w:rPr>
            </w:pPr>
            <w:r w:rsidRPr="008D460F">
              <w:rPr>
                <w:rFonts w:ascii="Calibri" w:hAnsi="Calibri" w:cs="Calibri"/>
              </w:rPr>
              <w:t>The work is of such a minor nature that the invitation of tenders for the work would involve undue additional cost.</w:t>
            </w:r>
          </w:p>
          <w:p w14:paraId="0178025F" w14:textId="77777777" w:rsidR="0028038F" w:rsidRPr="008D460F" w:rsidRDefault="0028038F" w:rsidP="0028038F">
            <w:pPr>
              <w:pStyle w:val="ListParagraph"/>
              <w:numPr>
                <w:ilvl w:val="0"/>
                <w:numId w:val="47"/>
              </w:numPr>
              <w:suppressAutoHyphens w:val="0"/>
              <w:rPr>
                <w:rFonts w:ascii="Calibri" w:hAnsi="Calibri" w:cs="Calibri"/>
              </w:rPr>
            </w:pPr>
            <w:r w:rsidRPr="008D460F">
              <w:rPr>
                <w:rFonts w:ascii="Calibri" w:hAnsi="Calibri" w:cs="Calibri"/>
              </w:rPr>
              <w:t>The work is of a kind for which it is not practicable to prepare adequate tender specifications.</w:t>
            </w:r>
          </w:p>
          <w:p w14:paraId="516C03D3" w14:textId="77777777" w:rsidR="0028038F" w:rsidRDefault="0028038F" w:rsidP="0028038F">
            <w:pPr>
              <w:pStyle w:val="ListParagraph"/>
              <w:numPr>
                <w:ilvl w:val="0"/>
                <w:numId w:val="47"/>
              </w:numPr>
              <w:suppressAutoHyphens w:val="0"/>
              <w:rPr>
                <w:rFonts w:ascii="Calibri" w:hAnsi="Calibri" w:cs="Calibri"/>
              </w:rPr>
            </w:pPr>
            <w:r w:rsidRPr="008D460F">
              <w:rPr>
                <w:rFonts w:ascii="Calibri" w:hAnsi="Calibri" w:cs="Calibri"/>
              </w:rPr>
              <w:t>The work is of a kind for which competitive tenders are unlikely to be received.</w:t>
            </w:r>
          </w:p>
          <w:p w14:paraId="2F35716B" w14:textId="194399B2" w:rsidR="0028038F" w:rsidRPr="0028038F" w:rsidRDefault="0028038F" w:rsidP="0028038F">
            <w:pPr>
              <w:pStyle w:val="ListParagraph"/>
              <w:numPr>
                <w:ilvl w:val="0"/>
                <w:numId w:val="47"/>
              </w:numPr>
              <w:suppressAutoHyphens w:val="0"/>
              <w:rPr>
                <w:rFonts w:ascii="Calibri" w:hAnsi="Calibri" w:cs="Calibri"/>
              </w:rPr>
            </w:pPr>
            <w:r w:rsidRPr="0028038F">
              <w:rPr>
                <w:rFonts w:ascii="Calibri" w:hAnsi="Calibri" w:cs="Calibri"/>
              </w:rPr>
              <w:t>The work will contribute to employment in a region.</w:t>
            </w:r>
          </w:p>
        </w:tc>
      </w:tr>
      <w:tr w:rsidR="00FE38EE" w:rsidRPr="009F336A" w14:paraId="2EA19C46" w14:textId="77777777" w:rsidTr="000B1F38">
        <w:tc>
          <w:tcPr>
            <w:tcW w:w="2263" w:type="dxa"/>
            <w:tcBorders>
              <w:right w:val="single" w:sz="4" w:space="0" w:color="000000" w:themeColor="text1"/>
            </w:tcBorders>
          </w:tcPr>
          <w:p w14:paraId="4FAC9197" w14:textId="77777777" w:rsidR="001115C1" w:rsidRPr="008D460F" w:rsidRDefault="001115C1" w:rsidP="001115C1">
            <w:pPr>
              <w:rPr>
                <w:rFonts w:ascii="Calibri" w:hAnsi="Calibri" w:cs="Calibri"/>
                <w:color w:val="auto"/>
              </w:rPr>
            </w:pPr>
            <w:r w:rsidRPr="008D460F">
              <w:rPr>
                <w:rFonts w:ascii="Calibri" w:hAnsi="Calibri" w:cs="Calibri"/>
                <w:color w:val="auto"/>
              </w:rPr>
              <w:t>Supporting reasons for the exemption</w:t>
            </w:r>
            <w:r>
              <w:rPr>
                <w:rFonts w:ascii="Calibri" w:hAnsi="Calibri" w:cs="Calibri"/>
                <w:color w:val="auto"/>
              </w:rPr>
              <w:t>.</w:t>
            </w:r>
          </w:p>
          <w:p w14:paraId="0FEB7521" w14:textId="70AED86A" w:rsidR="00FE38EE" w:rsidRPr="00DE2DA5" w:rsidRDefault="001115C1" w:rsidP="00DE2DA5">
            <w:pPr>
              <w:rPr>
                <w:rFonts w:ascii="Calibri" w:hAnsi="Calibri" w:cs="Calibri"/>
                <w:color w:val="auto"/>
              </w:rPr>
            </w:pPr>
            <w:r w:rsidRPr="008D460F">
              <w:rPr>
                <w:rFonts w:ascii="Calibri" w:hAnsi="Calibri" w:cs="Calibri"/>
                <w:color w:val="auto"/>
              </w:rPr>
              <w:t>Attach additional pages as required</w:t>
            </w:r>
            <w:r>
              <w:rPr>
                <w:rFonts w:ascii="Calibri" w:hAnsi="Calibri" w:cs="Calibri"/>
                <w:color w:val="auto"/>
              </w:rPr>
              <w:t>.</w:t>
            </w:r>
          </w:p>
        </w:tc>
        <w:tc>
          <w:tcPr>
            <w:tcW w:w="7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3F5FC" w:themeFill="accent3" w:themeFillTint="33"/>
          </w:tcPr>
          <w:p w14:paraId="78FA34CC" w14:textId="77777777" w:rsidR="00FE38EE" w:rsidRDefault="001115C1" w:rsidP="0028038F">
            <w:pPr>
              <w:tabs>
                <w:tab w:val="num" w:pos="0"/>
              </w:tabs>
              <w:autoSpaceDE w:val="0"/>
              <w:autoSpaceDN w:val="0"/>
              <w:adjustRightInd w:val="0"/>
              <w:spacing w:before="120" w:after="120"/>
              <w:rPr>
                <w:rFonts w:ascii="Calibri" w:hAnsi="Calibri" w:cs="Calibri"/>
                <w:i/>
                <w:iCs/>
                <w:color w:val="auto"/>
              </w:rPr>
            </w:pPr>
            <w:r w:rsidRPr="001115C1">
              <w:rPr>
                <w:rFonts w:ascii="Calibri" w:hAnsi="Calibri" w:cs="Calibri"/>
                <w:i/>
                <w:iCs/>
                <w:color w:val="auto"/>
              </w:rPr>
              <w:t>For example – there is only one company with a crane of the required size within Australia, or Council did not receive an acceptable bid for the last three procurements of this size.</w:t>
            </w:r>
          </w:p>
          <w:p w14:paraId="56F92231" w14:textId="31C86408" w:rsidR="00DE2DA5" w:rsidRPr="00DE2DA5" w:rsidRDefault="00DE2DA5" w:rsidP="00DE2DA5">
            <w:pPr>
              <w:tabs>
                <w:tab w:val="left" w:pos="2235"/>
              </w:tabs>
              <w:rPr>
                <w:rFonts w:cstheme="minorHAnsi"/>
              </w:rPr>
            </w:pPr>
            <w:r>
              <w:rPr>
                <w:rFonts w:cstheme="minorHAnsi"/>
              </w:rPr>
              <w:tab/>
            </w:r>
          </w:p>
        </w:tc>
      </w:tr>
    </w:tbl>
    <w:p w14:paraId="1BC5FBC5" w14:textId="3355CA75" w:rsidR="00E551C1" w:rsidRPr="00FF01DD" w:rsidRDefault="001115C1" w:rsidP="00FF01DD">
      <w:pPr>
        <w:pStyle w:val="Heading2"/>
      </w:pPr>
      <w:bookmarkStart w:id="1" w:name="_Toc49855349"/>
      <w:r>
        <w:lastRenderedPageBreak/>
        <w:t>D</w:t>
      </w:r>
      <w:r w:rsidR="009F336A" w:rsidRPr="00FF01DD">
        <w:t>eclaration</w:t>
      </w:r>
    </w:p>
    <w:p w14:paraId="1D1D73C9" w14:textId="77777777" w:rsidR="00E551C1" w:rsidRPr="009F336A" w:rsidRDefault="00E551C1" w:rsidP="00E551C1">
      <w:pPr>
        <w:pStyle w:val="SignatureBlock-DOTARS"/>
        <w:spacing w:before="0" w:after="0" w:line="240" w:lineRule="auto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 xml:space="preserve">I, the undersigned, declare that: </w:t>
      </w:r>
    </w:p>
    <w:p w14:paraId="65FEC62A" w14:textId="1D0AA8EF" w:rsidR="00E551C1" w:rsidRPr="009F336A" w:rsidRDefault="00E551C1" w:rsidP="00E551C1">
      <w:pPr>
        <w:pStyle w:val="SignatureBlock-DOTARS"/>
        <w:numPr>
          <w:ilvl w:val="0"/>
          <w:numId w:val="46"/>
        </w:numPr>
        <w:spacing w:before="0" w:after="0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>I am authorised to make this declaration on behalf of my organisation</w:t>
      </w:r>
    </w:p>
    <w:p w14:paraId="0DEFB3E0" w14:textId="67B88F5D" w:rsidR="00E551C1" w:rsidRPr="00EA7AF7" w:rsidRDefault="004B6E0C" w:rsidP="00EA7AF7">
      <w:pPr>
        <w:pStyle w:val="SignatureBlock-DOTARS"/>
        <w:numPr>
          <w:ilvl w:val="0"/>
          <w:numId w:val="46"/>
        </w:numPr>
        <w:spacing w:before="0" w:after="0"/>
        <w:rPr>
          <w:rFonts w:asciiTheme="minorHAnsi" w:hAnsiTheme="minorHAnsi" w:cstheme="minorHAnsi"/>
          <w:noProof/>
          <w:color w:val="auto"/>
          <w:sz w:val="22"/>
        </w:rPr>
      </w:pPr>
      <w:r w:rsidRPr="009F336A">
        <w:rPr>
          <w:rFonts w:asciiTheme="minorHAnsi" w:hAnsiTheme="minorHAnsi" w:cstheme="minorHAnsi"/>
          <w:noProof/>
          <w:color w:val="auto"/>
          <w:sz w:val="22"/>
        </w:rPr>
        <w:t>a</w:t>
      </w:r>
      <w:r w:rsidR="00E551C1" w:rsidRPr="009F336A">
        <w:rPr>
          <w:rFonts w:asciiTheme="minorHAnsi" w:hAnsiTheme="minorHAnsi" w:cstheme="minorHAnsi"/>
          <w:noProof/>
          <w:color w:val="auto"/>
          <w:sz w:val="22"/>
        </w:rPr>
        <w:t>ll information provided in this report is true and accurate</w:t>
      </w:r>
      <w:r w:rsidRPr="00EA7AF7">
        <w:rPr>
          <w:rFonts w:asciiTheme="minorHAnsi" w:hAnsiTheme="minorHAnsi" w:cstheme="minorHAnsi"/>
          <w:noProof/>
          <w:color w:val="auto"/>
          <w:sz w:val="22"/>
        </w:rPr>
        <w:t>.</w:t>
      </w:r>
    </w:p>
    <w:tbl>
      <w:tblPr>
        <w:tblStyle w:val="TableGrid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single" w:sz="4" w:space="0" w:color="7F7F7F" w:themeColor="text1" w:themeTint="80"/>
          <w:insideV w:val="single" w:sz="4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093"/>
        <w:gridCol w:w="2587"/>
        <w:gridCol w:w="2587"/>
        <w:gridCol w:w="2587"/>
      </w:tblGrid>
      <w:tr w:rsidR="00FF01DD" w:rsidRPr="009F336A" w14:paraId="0657E962" w14:textId="10F4B073" w:rsidTr="00CD6B4A">
        <w:trPr>
          <w:trHeight w:val="567"/>
        </w:trPr>
        <w:tc>
          <w:tcPr>
            <w:tcW w:w="2093" w:type="dxa"/>
          </w:tcPr>
          <w:bookmarkEnd w:id="1"/>
          <w:p w14:paraId="41E8942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Name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1287FF40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14:paraId="49BEC799" w14:textId="002F7580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Position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1621E267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10A2048D" w14:textId="54598863" w:rsidTr="00CD6B4A">
        <w:trPr>
          <w:trHeight w:val="567"/>
        </w:trPr>
        <w:tc>
          <w:tcPr>
            <w:tcW w:w="2093" w:type="dxa"/>
          </w:tcPr>
          <w:p w14:paraId="75A111BD" w14:textId="38731AEC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Contact phone number</w:t>
            </w:r>
            <w:r w:rsidRPr="009F336A" w:rsidDel="00FF01DD">
              <w:rPr>
                <w:rFonts w:asciiTheme="minorHAnsi" w:hAnsiTheme="minorHAnsi" w:cstheme="minorHAnsi"/>
                <w:noProof/>
                <w:color w:val="auto"/>
                <w:sz w:val="22"/>
              </w:rPr>
              <w:t xml:space="preserve"> 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3F328841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  <w:tc>
          <w:tcPr>
            <w:tcW w:w="2587" w:type="dxa"/>
            <w:shd w:val="clear" w:color="auto" w:fill="FFFFFF" w:themeFill="background1"/>
          </w:tcPr>
          <w:p w14:paraId="290B6930" w14:textId="522CC1AC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Contact email address</w:t>
            </w:r>
          </w:p>
        </w:tc>
        <w:tc>
          <w:tcPr>
            <w:tcW w:w="2587" w:type="dxa"/>
            <w:shd w:val="clear" w:color="auto" w:fill="E3F5FC" w:themeFill="accent3" w:themeFillTint="33"/>
          </w:tcPr>
          <w:p w14:paraId="09D20F4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45C03079" w14:textId="6C9DA5CA" w:rsidTr="0046384F">
        <w:trPr>
          <w:trHeight w:val="567"/>
        </w:trPr>
        <w:tc>
          <w:tcPr>
            <w:tcW w:w="2093" w:type="dxa"/>
          </w:tcPr>
          <w:p w14:paraId="7338DCB1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Signature</w:t>
            </w:r>
          </w:p>
        </w:tc>
        <w:tc>
          <w:tcPr>
            <w:tcW w:w="7761" w:type="dxa"/>
            <w:gridSpan w:val="3"/>
            <w:shd w:val="clear" w:color="auto" w:fill="E3F5FC" w:themeFill="accent3" w:themeFillTint="33"/>
          </w:tcPr>
          <w:p w14:paraId="76EE3383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  <w:tr w:rsidR="00FF01DD" w:rsidRPr="009F336A" w14:paraId="21523735" w14:textId="1E7257DF" w:rsidTr="007B7568">
        <w:trPr>
          <w:trHeight w:val="567"/>
        </w:trPr>
        <w:tc>
          <w:tcPr>
            <w:tcW w:w="2093" w:type="dxa"/>
          </w:tcPr>
          <w:p w14:paraId="79107A2E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color w:val="auto"/>
                <w:sz w:val="22"/>
              </w:rPr>
            </w:pPr>
            <w:r w:rsidRPr="009F336A">
              <w:rPr>
                <w:rFonts w:asciiTheme="minorHAnsi" w:hAnsiTheme="minorHAnsi" w:cstheme="minorHAnsi"/>
                <w:noProof/>
                <w:color w:val="auto"/>
                <w:sz w:val="22"/>
              </w:rPr>
              <w:t>Date</w:t>
            </w:r>
          </w:p>
        </w:tc>
        <w:tc>
          <w:tcPr>
            <w:tcW w:w="7761" w:type="dxa"/>
            <w:gridSpan w:val="3"/>
            <w:shd w:val="clear" w:color="auto" w:fill="E3F5FC" w:themeFill="accent3" w:themeFillTint="33"/>
          </w:tcPr>
          <w:p w14:paraId="23A1C554" w14:textId="77777777" w:rsidR="00FF01DD" w:rsidRPr="009F336A" w:rsidRDefault="00FF01DD" w:rsidP="004A3122">
            <w:pPr>
              <w:pStyle w:val="SignatureBlock-DOTARS"/>
              <w:spacing w:after="0" w:line="240" w:lineRule="auto"/>
              <w:rPr>
                <w:rFonts w:asciiTheme="minorHAnsi" w:hAnsiTheme="minorHAnsi" w:cstheme="minorHAnsi"/>
                <w:noProof/>
                <w:color w:val="auto"/>
                <w:sz w:val="22"/>
              </w:rPr>
            </w:pPr>
          </w:p>
        </w:tc>
      </w:tr>
    </w:tbl>
    <w:p w14:paraId="6233F9F4" w14:textId="77777777" w:rsidR="00354E4C" w:rsidRPr="009F336A" w:rsidDel="00C531E6" w:rsidRDefault="00354E4C" w:rsidP="00CD6B4A">
      <w:pPr>
        <w:pStyle w:val="Heading2"/>
      </w:pPr>
      <w:r w:rsidRPr="009F336A" w:rsidDel="00C531E6">
        <w:t>Returning the form</w:t>
      </w:r>
    </w:p>
    <w:bookmarkEnd w:id="0"/>
    <w:p w14:paraId="7F090397" w14:textId="77777777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  <w:r w:rsidRPr="009F336A">
        <w:rPr>
          <w:rFonts w:asciiTheme="minorHAnsi" w:hAnsiTheme="minorHAnsi" w:cstheme="minorHAnsi"/>
          <w:spacing w:val="-1"/>
          <w:sz w:val="22"/>
          <w:szCs w:val="22"/>
        </w:rPr>
        <w:t>Please check that all sections of the form highlighted blue, including signature (electronic is acceptable), are completed.</w:t>
      </w:r>
    </w:p>
    <w:p w14:paraId="17DBC506" w14:textId="77777777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</w:p>
    <w:p w14:paraId="652232BF" w14:textId="132A1108" w:rsidR="00A260FC" w:rsidRPr="009F336A" w:rsidRDefault="00A260FC" w:rsidP="00A260FC">
      <w:pPr>
        <w:pStyle w:val="BodyText"/>
        <w:ind w:left="0" w:right="141"/>
        <w:rPr>
          <w:rFonts w:asciiTheme="minorHAnsi" w:hAnsiTheme="minorHAnsi" w:cstheme="minorHAnsi"/>
          <w:spacing w:val="-1"/>
          <w:sz w:val="22"/>
          <w:szCs w:val="22"/>
        </w:rPr>
      </w:pPr>
      <w:r w:rsidRPr="009F336A">
        <w:rPr>
          <w:rFonts w:asciiTheme="minorHAnsi" w:hAnsiTheme="minorHAnsi" w:cstheme="minorHAnsi"/>
          <w:spacing w:val="-1"/>
          <w:sz w:val="22"/>
          <w:szCs w:val="22"/>
        </w:rPr>
        <w:t xml:space="preserve">Once complete, this document and substantiating evidence should be returned by email to </w:t>
      </w:r>
      <w:hyperlink r:id="rId11" w:history="1">
        <w:r w:rsidR="0097080E">
          <w:rPr>
            <w:rStyle w:val="Hyperlink"/>
            <w:rFonts w:asciiTheme="minorHAnsi" w:hAnsiTheme="minorHAnsi" w:cstheme="minorHAnsi"/>
            <w:spacing w:val="-1"/>
            <w:sz w:val="22"/>
            <w:szCs w:val="22"/>
          </w:rPr>
          <w:t>SLRIP-projects@Infrastructure.gov.au</w:t>
        </w:r>
      </w:hyperlink>
      <w:r w:rsidRPr="009F336A">
        <w:rPr>
          <w:rFonts w:asciiTheme="minorHAnsi" w:hAnsiTheme="minorHAnsi" w:cstheme="minorHAnsi"/>
          <w:spacing w:val="-1"/>
          <w:sz w:val="22"/>
          <w:szCs w:val="22"/>
        </w:rPr>
        <w:t>.</w:t>
      </w:r>
      <w:r w:rsidR="004B6E0C" w:rsidRPr="009F336A">
        <w:rPr>
          <w:rFonts w:asciiTheme="minorHAnsi" w:hAnsiTheme="minorHAnsi" w:cstheme="minorHAnsi"/>
          <w:spacing w:val="-1"/>
          <w:sz w:val="22"/>
          <w:szCs w:val="22"/>
        </w:rPr>
        <w:t xml:space="preserve"> L</w:t>
      </w:r>
      <w:r w:rsidR="003A6E35">
        <w:rPr>
          <w:rFonts w:asciiTheme="minorHAnsi" w:hAnsiTheme="minorHAnsi" w:cstheme="minorHAnsi"/>
          <w:spacing w:val="-1"/>
          <w:sz w:val="22"/>
          <w:szCs w:val="22"/>
        </w:rPr>
        <w:t>ocal government proponents</w:t>
      </w:r>
      <w:r w:rsidR="004B6E0C" w:rsidRPr="009F336A">
        <w:rPr>
          <w:rFonts w:asciiTheme="minorHAnsi" w:hAnsiTheme="minorHAnsi" w:cstheme="minorHAnsi"/>
          <w:spacing w:val="-1"/>
          <w:sz w:val="22"/>
          <w:szCs w:val="22"/>
        </w:rPr>
        <w:t xml:space="preserve"> should also provide an email copy to their </w:t>
      </w:r>
      <w:r w:rsidR="003A6E35">
        <w:rPr>
          <w:rFonts w:asciiTheme="minorHAnsi" w:hAnsiTheme="minorHAnsi" w:cstheme="minorHAnsi"/>
          <w:spacing w:val="-1"/>
          <w:sz w:val="22"/>
          <w:szCs w:val="22"/>
        </w:rPr>
        <w:t xml:space="preserve">relevant </w:t>
      </w:r>
      <w:r w:rsidR="004B6E0C" w:rsidRPr="009F336A">
        <w:rPr>
          <w:rFonts w:asciiTheme="minorHAnsi" w:hAnsiTheme="minorHAnsi" w:cstheme="minorHAnsi"/>
          <w:spacing w:val="-1"/>
          <w:sz w:val="22"/>
          <w:szCs w:val="22"/>
        </w:rPr>
        <w:t>state</w:t>
      </w:r>
      <w:r w:rsidR="003A6E35">
        <w:rPr>
          <w:rFonts w:asciiTheme="minorHAnsi" w:hAnsiTheme="minorHAnsi" w:cstheme="minorHAnsi"/>
          <w:spacing w:val="-1"/>
          <w:sz w:val="22"/>
          <w:szCs w:val="22"/>
        </w:rPr>
        <w:t xml:space="preserve"> or t</w:t>
      </w:r>
      <w:r w:rsidR="004B6E0C" w:rsidRPr="009F336A">
        <w:rPr>
          <w:rFonts w:asciiTheme="minorHAnsi" w:hAnsiTheme="minorHAnsi" w:cstheme="minorHAnsi"/>
          <w:spacing w:val="-1"/>
          <w:sz w:val="22"/>
          <w:szCs w:val="22"/>
        </w:rPr>
        <w:t>erritory agency.</w:t>
      </w:r>
    </w:p>
    <w:p w14:paraId="3906A554" w14:textId="77777777" w:rsidR="008D2E5A" w:rsidRPr="009F336A" w:rsidRDefault="008D2E5A" w:rsidP="00CD6B4A">
      <w:pPr>
        <w:numPr>
          <w:ilvl w:val="1"/>
          <w:numId w:val="0"/>
        </w:numPr>
        <w:tabs>
          <w:tab w:val="num" w:pos="0"/>
        </w:tabs>
        <w:suppressAutoHyphens w:val="0"/>
        <w:autoSpaceDE w:val="0"/>
        <w:autoSpaceDN w:val="0"/>
        <w:adjustRightInd w:val="0"/>
        <w:spacing w:before="0" w:after="0"/>
        <w:rPr>
          <w:rFonts w:cstheme="minorHAnsi"/>
        </w:rPr>
      </w:pPr>
    </w:p>
    <w:p w14:paraId="127C9761" w14:textId="77777777" w:rsidR="008D2E5A" w:rsidRDefault="008D2E5A" w:rsidP="008D2E5A">
      <w:pPr>
        <w:pStyle w:val="BodyText"/>
        <w:spacing w:before="40"/>
        <w:ind w:left="0" w:right="1378"/>
        <w:jc w:val="both"/>
        <w:rPr>
          <w:spacing w:val="-1"/>
          <w:sz w:val="22"/>
          <w:szCs w:val="22"/>
        </w:rPr>
      </w:pPr>
      <w:r w:rsidRPr="005D2841">
        <w:rPr>
          <w:spacing w:val="-1"/>
          <w:sz w:val="22"/>
          <w:szCs w:val="22"/>
        </w:rPr>
        <w:t>Once this form is received</w:t>
      </w:r>
      <w:r>
        <w:rPr>
          <w:spacing w:val="-1"/>
          <w:sz w:val="22"/>
          <w:szCs w:val="22"/>
        </w:rPr>
        <w:t>,</w:t>
      </w:r>
      <w:r w:rsidRPr="005D2841">
        <w:rPr>
          <w:spacing w:val="-1"/>
          <w:sz w:val="22"/>
          <w:szCs w:val="22"/>
        </w:rPr>
        <w:t xml:space="preserve"> the </w:t>
      </w:r>
      <w:r>
        <w:rPr>
          <w:spacing w:val="-1"/>
          <w:sz w:val="22"/>
          <w:szCs w:val="22"/>
        </w:rPr>
        <w:t>d</w:t>
      </w:r>
      <w:r w:rsidRPr="005D2841">
        <w:rPr>
          <w:spacing w:val="-1"/>
          <w:sz w:val="22"/>
          <w:szCs w:val="22"/>
        </w:rPr>
        <w:t xml:space="preserve">epartment will check that it meets our requirements. The Minister or their delegate will </w:t>
      </w:r>
      <w:r>
        <w:rPr>
          <w:spacing w:val="-1"/>
          <w:sz w:val="22"/>
          <w:szCs w:val="22"/>
        </w:rPr>
        <w:t xml:space="preserve">make the final </w:t>
      </w:r>
      <w:r w:rsidRPr="005D2841">
        <w:rPr>
          <w:spacing w:val="-1"/>
          <w:sz w:val="22"/>
          <w:szCs w:val="22"/>
        </w:rPr>
        <w:t>decision. You will be advised by email of that decision. If we need more information about your request</w:t>
      </w:r>
      <w:r>
        <w:rPr>
          <w:spacing w:val="-1"/>
          <w:sz w:val="22"/>
          <w:szCs w:val="22"/>
        </w:rPr>
        <w:t>,</w:t>
      </w:r>
      <w:r w:rsidRPr="005D2841">
        <w:rPr>
          <w:spacing w:val="-1"/>
          <w:sz w:val="22"/>
          <w:szCs w:val="22"/>
        </w:rPr>
        <w:t xml:space="preserve"> we will contact you.</w:t>
      </w:r>
    </w:p>
    <w:p w14:paraId="77936EE9" w14:textId="77777777" w:rsidR="0019423B" w:rsidRPr="005D2841" w:rsidRDefault="0019423B" w:rsidP="008D2E5A">
      <w:pPr>
        <w:pStyle w:val="BodyText"/>
        <w:spacing w:before="40"/>
        <w:ind w:left="0" w:right="1378"/>
        <w:jc w:val="both"/>
        <w:rPr>
          <w:spacing w:val="-1"/>
          <w:sz w:val="22"/>
          <w:szCs w:val="22"/>
        </w:rPr>
      </w:pPr>
    </w:p>
    <w:p w14:paraId="50C81949" w14:textId="4FACC05E" w:rsidR="008D2E5A" w:rsidRDefault="008D2E5A" w:rsidP="008D2E5A">
      <w:pPr>
        <w:pStyle w:val="BodyText"/>
        <w:spacing w:before="40"/>
        <w:ind w:left="0" w:right="1378"/>
        <w:jc w:val="both"/>
        <w:rPr>
          <w:b/>
          <w:spacing w:val="-1"/>
          <w:sz w:val="22"/>
          <w:szCs w:val="22"/>
        </w:rPr>
      </w:pPr>
      <w:r w:rsidRPr="005D2841">
        <w:rPr>
          <w:b/>
          <w:spacing w:val="-1"/>
          <w:sz w:val="22"/>
          <w:szCs w:val="22"/>
        </w:rPr>
        <w:t xml:space="preserve">Do not undertake construction </w:t>
      </w:r>
      <w:r w:rsidR="0095395C">
        <w:rPr>
          <w:b/>
          <w:spacing w:val="-1"/>
          <w:sz w:val="22"/>
          <w:szCs w:val="22"/>
        </w:rPr>
        <w:t>that</w:t>
      </w:r>
      <w:r w:rsidRPr="005D2841">
        <w:rPr>
          <w:b/>
          <w:spacing w:val="-1"/>
          <w:sz w:val="22"/>
          <w:szCs w:val="22"/>
        </w:rPr>
        <w:t xml:space="preserve"> requires a tender exemption before a decision is made. If </w:t>
      </w:r>
      <w:r w:rsidR="0095395C">
        <w:rPr>
          <w:b/>
          <w:spacing w:val="-1"/>
          <w:sz w:val="22"/>
          <w:szCs w:val="22"/>
        </w:rPr>
        <w:t>the proponent</w:t>
      </w:r>
      <w:r w:rsidRPr="005D2841">
        <w:rPr>
          <w:b/>
          <w:spacing w:val="-1"/>
          <w:sz w:val="22"/>
          <w:szCs w:val="22"/>
        </w:rPr>
        <w:t xml:space="preserve"> incur</w:t>
      </w:r>
      <w:r w:rsidR="0095395C">
        <w:rPr>
          <w:b/>
          <w:spacing w:val="-1"/>
          <w:sz w:val="22"/>
          <w:szCs w:val="22"/>
        </w:rPr>
        <w:t>s</w:t>
      </w:r>
      <w:r w:rsidRPr="005D2841">
        <w:rPr>
          <w:b/>
          <w:spacing w:val="-1"/>
          <w:sz w:val="22"/>
          <w:szCs w:val="22"/>
        </w:rPr>
        <w:t xml:space="preserve"> costs before the decision is made</w:t>
      </w:r>
      <w:r>
        <w:rPr>
          <w:b/>
          <w:spacing w:val="-1"/>
          <w:sz w:val="22"/>
          <w:szCs w:val="22"/>
        </w:rPr>
        <w:t>,</w:t>
      </w:r>
      <w:r w:rsidRPr="005D2841">
        <w:rPr>
          <w:b/>
          <w:spacing w:val="-1"/>
          <w:sz w:val="22"/>
          <w:szCs w:val="22"/>
        </w:rPr>
        <w:t xml:space="preserve"> they may not be eligible for funding.</w:t>
      </w:r>
    </w:p>
    <w:p w14:paraId="2E019E49" w14:textId="77777777" w:rsidR="0019423B" w:rsidRPr="005D2841" w:rsidRDefault="0019423B" w:rsidP="008D2E5A">
      <w:pPr>
        <w:pStyle w:val="BodyText"/>
        <w:spacing w:before="40"/>
        <w:ind w:left="0" w:right="1378"/>
        <w:jc w:val="both"/>
        <w:rPr>
          <w:b/>
          <w:spacing w:val="-1"/>
          <w:sz w:val="22"/>
          <w:szCs w:val="22"/>
        </w:rPr>
      </w:pPr>
    </w:p>
    <w:p w14:paraId="277EF670" w14:textId="47D64F6D" w:rsidR="008D2E5A" w:rsidRPr="005D2841" w:rsidRDefault="008D2E5A" w:rsidP="008D2E5A">
      <w:pPr>
        <w:pStyle w:val="BodyText"/>
        <w:spacing w:before="40"/>
        <w:ind w:left="0" w:right="1378"/>
        <w:jc w:val="both"/>
        <w:rPr>
          <w:b/>
          <w:sz w:val="22"/>
          <w:szCs w:val="22"/>
        </w:rPr>
      </w:pPr>
      <w:r w:rsidRPr="005D2841">
        <w:rPr>
          <w:b/>
          <w:spacing w:val="-1"/>
          <w:sz w:val="22"/>
          <w:szCs w:val="22"/>
        </w:rPr>
        <w:t xml:space="preserve">If the decision is made to decline </w:t>
      </w:r>
      <w:r w:rsidR="0095395C">
        <w:rPr>
          <w:b/>
          <w:spacing w:val="-1"/>
          <w:sz w:val="22"/>
          <w:szCs w:val="22"/>
        </w:rPr>
        <w:t>the</w:t>
      </w:r>
      <w:r w:rsidRPr="005D2841">
        <w:rPr>
          <w:b/>
          <w:spacing w:val="-1"/>
          <w:sz w:val="22"/>
          <w:szCs w:val="22"/>
        </w:rPr>
        <w:t xml:space="preserve"> request</w:t>
      </w:r>
      <w:r>
        <w:rPr>
          <w:b/>
          <w:spacing w:val="-1"/>
          <w:sz w:val="22"/>
          <w:szCs w:val="22"/>
        </w:rPr>
        <w:t>,</w:t>
      </w:r>
      <w:r w:rsidRPr="005D2841">
        <w:rPr>
          <w:b/>
          <w:spacing w:val="-1"/>
          <w:sz w:val="22"/>
          <w:szCs w:val="22"/>
        </w:rPr>
        <w:t xml:space="preserve"> </w:t>
      </w:r>
      <w:r w:rsidR="0095395C">
        <w:rPr>
          <w:b/>
          <w:spacing w:val="-1"/>
          <w:sz w:val="22"/>
          <w:szCs w:val="22"/>
        </w:rPr>
        <w:t>the proponent</w:t>
      </w:r>
      <w:r w:rsidRPr="005D2841">
        <w:rPr>
          <w:b/>
          <w:spacing w:val="-1"/>
          <w:sz w:val="22"/>
          <w:szCs w:val="22"/>
        </w:rPr>
        <w:t xml:space="preserve"> will need to call for tenders.</w:t>
      </w:r>
    </w:p>
    <w:p w14:paraId="6DD526DA" w14:textId="527EEE63" w:rsidR="00A260FC" w:rsidRPr="009F336A" w:rsidRDefault="00A260FC" w:rsidP="00CD6B4A">
      <w:pPr>
        <w:pStyle w:val="Heading2"/>
      </w:pPr>
      <w:r w:rsidRPr="009F336A">
        <w:t>Questions</w:t>
      </w:r>
    </w:p>
    <w:p w14:paraId="25407594" w14:textId="4FDC127B" w:rsidR="00A260FC" w:rsidRPr="009F336A" w:rsidRDefault="00A260FC" w:rsidP="00A260FC">
      <w:pPr>
        <w:pStyle w:val="BodyText"/>
        <w:ind w:left="0" w:right="-1"/>
        <w:rPr>
          <w:rFonts w:asciiTheme="minorHAnsi" w:hAnsiTheme="minorHAnsi" w:cstheme="minorHAnsi"/>
          <w:noProof/>
          <w:sz w:val="22"/>
          <w:szCs w:val="22"/>
        </w:rPr>
      </w:pPr>
      <w:r w:rsidRPr="009F336A">
        <w:rPr>
          <w:rFonts w:asciiTheme="minorHAnsi" w:hAnsiTheme="minorHAnsi" w:cstheme="minorHAnsi"/>
          <w:sz w:val="22"/>
          <w:szCs w:val="22"/>
        </w:rPr>
        <w:t>Should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you</w:t>
      </w:r>
      <w:r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2"/>
          <w:sz w:val="22"/>
          <w:szCs w:val="22"/>
        </w:rPr>
        <w:t>have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any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questions</w:t>
      </w:r>
      <w:r w:rsidRPr="009F336A">
        <w:rPr>
          <w:rFonts w:asciiTheme="minorHAnsi" w:hAnsiTheme="minorHAnsi" w:cstheme="minorHAnsi"/>
          <w:spacing w:val="-7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regarding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z w:val="22"/>
          <w:szCs w:val="22"/>
        </w:rPr>
        <w:t>this form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,</w:t>
      </w:r>
      <w:r w:rsidRPr="009F336A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please</w:t>
      </w:r>
      <w:r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pacing w:val="-1"/>
          <w:sz w:val="22"/>
          <w:szCs w:val="22"/>
        </w:rPr>
        <w:t>contact</w:t>
      </w:r>
      <w:r w:rsidRPr="009F336A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9F336A">
        <w:rPr>
          <w:rFonts w:asciiTheme="minorHAnsi" w:hAnsiTheme="minorHAnsi" w:cstheme="minorHAnsi"/>
          <w:sz w:val="22"/>
          <w:szCs w:val="22"/>
        </w:rPr>
        <w:t>the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="003A6E35">
        <w:rPr>
          <w:rFonts w:asciiTheme="minorHAnsi" w:hAnsiTheme="minorHAnsi" w:cstheme="minorHAnsi"/>
          <w:spacing w:val="-6"/>
          <w:sz w:val="22"/>
          <w:szCs w:val="22"/>
        </w:rPr>
        <w:t>program</w:t>
      </w:r>
      <w:r w:rsidRPr="009F336A">
        <w:rPr>
          <w:rFonts w:asciiTheme="minorHAnsi" w:hAnsiTheme="minorHAnsi" w:cstheme="minorHAnsi"/>
          <w:spacing w:val="-6"/>
          <w:sz w:val="22"/>
          <w:szCs w:val="22"/>
        </w:rPr>
        <w:t xml:space="preserve"> team </w:t>
      </w:r>
      <w:r w:rsidRPr="009F336A">
        <w:rPr>
          <w:rFonts w:asciiTheme="minorHAnsi" w:hAnsiTheme="minorHAnsi" w:cstheme="minorHAnsi"/>
          <w:sz w:val="22"/>
          <w:szCs w:val="22"/>
        </w:rPr>
        <w:t xml:space="preserve">at </w:t>
      </w:r>
      <w:hyperlink r:id="rId12" w:history="1">
        <w:r w:rsidR="0097080E">
          <w:rPr>
            <w:rStyle w:val="Hyperlink"/>
            <w:rFonts w:asciiTheme="minorHAnsi" w:hAnsiTheme="minorHAnsi" w:cstheme="minorHAnsi"/>
            <w:spacing w:val="-1"/>
            <w:sz w:val="22"/>
            <w:szCs w:val="22"/>
          </w:rPr>
          <w:t>SLRIP-projects@Infrastructure.gov.au</w:t>
        </w:r>
      </w:hyperlink>
      <w:r w:rsidRPr="009F336A">
        <w:rPr>
          <w:rFonts w:asciiTheme="minorHAnsi" w:hAnsiTheme="minorHAnsi" w:cstheme="minorHAnsi"/>
          <w:noProof/>
          <w:sz w:val="22"/>
          <w:szCs w:val="22"/>
        </w:rPr>
        <w:t>.</w:t>
      </w:r>
    </w:p>
    <w:p w14:paraId="696CDF98" w14:textId="77777777" w:rsidR="005F794B" w:rsidRPr="00CD6B4A" w:rsidRDefault="005F794B" w:rsidP="00795F3D">
      <w:pPr>
        <w:pStyle w:val="SignatureBlock-DOTARS"/>
        <w:spacing w:before="0" w:after="0"/>
        <w:rPr>
          <w:rFonts w:asciiTheme="minorHAnsi" w:hAnsiTheme="minorHAnsi" w:cstheme="minorHAnsi"/>
        </w:rPr>
      </w:pPr>
    </w:p>
    <w:sectPr w:rsidR="005F794B" w:rsidRPr="00CD6B4A" w:rsidSect="00764727">
      <w:headerReference w:type="even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-993" w:right="1021" w:bottom="1021" w:left="1021" w:header="1075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C9AD5A" w14:textId="77777777" w:rsidR="00E9592F" w:rsidRDefault="00E9592F" w:rsidP="008456D5">
      <w:pPr>
        <w:spacing w:before="0" w:after="0"/>
      </w:pPr>
      <w:r>
        <w:separator/>
      </w:r>
    </w:p>
  </w:endnote>
  <w:endnote w:type="continuationSeparator" w:id="0">
    <w:p w14:paraId="69AFD114" w14:textId="77777777" w:rsidR="00E9592F" w:rsidRDefault="00E9592F" w:rsidP="008456D5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Body CS)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A6C77" w14:textId="44093FD3" w:rsidR="00F67A67" w:rsidRDefault="00FA2DC1" w:rsidP="00180B5B">
    <w:pPr>
      <w:pStyle w:val="Footer"/>
      <w:spacing w:before="720"/>
      <w:jc w:val="right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8752" behindDoc="0" locked="0" layoutInCell="1" allowOverlap="1" wp14:anchorId="31E26562" wp14:editId="14EBBE6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816838028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46CFD4" w14:textId="569FBF45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A2D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E2656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OFFICIAL" style="position:absolute;left:0;text-align:left;margin-left:0;margin-top:0;width:57.2pt;height:40.1pt;z-index:25165875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" filled="f" stroked="f">
              <v:textbox style="mso-fit-shape-to-text:t" inset="0,0,0,15pt">
                <w:txbxContent>
                  <w:p w14:paraId="2B46CFD4" w14:textId="569FBF45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A2DC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67A67">
      <w:rPr>
        <w:noProof/>
        <w:lang w:eastAsia="en-AU"/>
      </w:rPr>
      <mc:AlternateContent>
        <mc:Choice Requires="wps">
          <w:drawing>
            <wp:inline distT="0" distB="0" distL="0" distR="0" wp14:anchorId="25DBE374" wp14:editId="7FB18D23">
              <wp:extent cx="1007280" cy="539280"/>
              <wp:effectExtent l="0" t="0" r="2540" b="0"/>
              <wp:docPr id="16" name="Text Box 1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7280" cy="539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6987067" w14:textId="77777777" w:rsidR="00F67A67" w:rsidRPr="007A05BE" w:rsidRDefault="00F67A67" w:rsidP="00180B5B"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 w:rsidRPr="007A05BE">
                            <w:rPr>
                              <w:rStyle w:val="PageNumber"/>
                            </w:rPr>
                            <w:fldChar w:fldCharType="begin"/>
                          </w:r>
                          <w:r w:rsidRPr="007A05BE">
                            <w:rPr>
                              <w:rStyle w:val="PageNumber"/>
                            </w:rPr>
                            <w:instrText xml:space="preserve"> PAGE   \* MERGEFORMAT </w:instrText>
                          </w:r>
                          <w:r w:rsidRPr="007A05BE"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noProof/>
                            </w:rPr>
                            <w:t>2</w:t>
                          </w:r>
                          <w:r w:rsidRPr="007A05BE"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648000" tIns="0" rIns="0" bIns="360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25DBE374" id="Text Box 16" o:spid="_x0000_s1028" type="#_x0000_t202" alt="&quot;&quot;" style="width:79.3pt;height:42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" filled="f" stroked="f" strokeweight=".5pt">
              <v:textbox inset="18mm,0,0,10mm">
                <w:txbxContent>
                  <w:p w14:paraId="26987067" w14:textId="77777777" w:rsidR="00F67A67" w:rsidRPr="007A05BE" w:rsidRDefault="00F67A67" w:rsidP="00180B5B">
                    <w:pPr>
                      <w:pStyle w:val="Footer"/>
                      <w:rPr>
                        <w:rStyle w:val="PageNumber"/>
                      </w:rPr>
                    </w:pPr>
                    <w:r w:rsidRPr="007A05BE">
                      <w:rPr>
                        <w:rStyle w:val="PageNumber"/>
                      </w:rPr>
                      <w:fldChar w:fldCharType="begin"/>
                    </w:r>
                    <w:r w:rsidRPr="007A05BE">
                      <w:rPr>
                        <w:rStyle w:val="PageNumber"/>
                      </w:rPr>
                      <w:instrText xml:space="preserve"> PAGE   \* MERGEFORMAT </w:instrText>
                    </w:r>
                    <w:r w:rsidRPr="007A05BE"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  <w:noProof/>
                      </w:rPr>
                      <w:t>2</w:t>
                    </w:r>
                    <w:r w:rsidRPr="007A05BE"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FEFEAEB" w14:textId="77777777" w:rsidR="00F67A67" w:rsidRDefault="00F67A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A1943A" w14:textId="06D4BB09" w:rsidR="00F67A67" w:rsidRPr="003C67CE" w:rsidRDefault="009F336A" w:rsidP="00CD6B4A">
    <w:pPr>
      <w:pStyle w:val="SecurityMarker"/>
    </w:pPr>
    <w:r>
      <w:t>officiaL</w:t>
    </w:r>
  </w:p>
  <w:p w14:paraId="56C0428C" w14:textId="77777777" w:rsidR="00F67A67" w:rsidRDefault="00F67A67" w:rsidP="00AB3238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59807A2A" wp14:editId="30DB803D">
          <wp:extent cx="7562850" cy="179922"/>
          <wp:effectExtent l="0" t="0" r="0" b="0"/>
          <wp:docPr id="58" name="Picture 5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C5C7A8" w14:textId="6DB8A972" w:rsidR="00F67A67" w:rsidRPr="00654E6E" w:rsidRDefault="00E9592F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-2006425229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539A0">
          <w:rPr>
            <w:color w:val="auto"/>
            <w:sz w:val="18"/>
            <w:szCs w:val="18"/>
            <w:lang w:val="en-US"/>
          </w:rPr>
          <w:t>Tender Exemption Form</w:t>
        </w:r>
      </w:sdtContent>
    </w:sdt>
    <w:r w:rsidR="00F67A67" w:rsidRPr="00654E6E">
      <w:rPr>
        <w:color w:val="auto"/>
        <w:sz w:val="18"/>
        <w:szCs w:val="18"/>
        <w:lang w:val="en-US"/>
      </w:rPr>
      <w:tab/>
    </w:r>
    <w:r w:rsidR="00F67A67" w:rsidRPr="00654E6E">
      <w:rPr>
        <w:b/>
        <w:color w:val="auto"/>
        <w:sz w:val="18"/>
        <w:szCs w:val="18"/>
        <w:lang w:val="en-US"/>
      </w:rPr>
      <w:t>Release date:</w:t>
    </w:r>
    <w:r w:rsidR="00F67A67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-708417275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B32388">
          <w:rPr>
            <w:color w:val="auto"/>
            <w:sz w:val="18"/>
            <w:szCs w:val="18"/>
            <w:lang w:val="en-US"/>
          </w:rPr>
          <w:t>September 2026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| </w:t>
    </w:r>
    <w:r w:rsidR="00F67A67" w:rsidRPr="00654E6E">
      <w:rPr>
        <w:b/>
        <w:color w:val="auto"/>
        <w:sz w:val="18"/>
        <w:szCs w:val="18"/>
        <w:lang w:val="en-US"/>
      </w:rPr>
      <w:t>Version</w:t>
    </w:r>
    <w:r w:rsidR="00F67A67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1276135825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FA2DC1">
          <w:rPr>
            <w:color w:val="auto"/>
            <w:sz w:val="18"/>
            <w:szCs w:val="18"/>
            <w:lang w:val="en-US"/>
          </w:rPr>
          <w:t>1.3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</w:t>
    </w:r>
    <w:r w:rsidR="00F67A67" w:rsidRPr="00654E6E">
      <w:rPr>
        <w:color w:val="auto"/>
        <w:sz w:val="18"/>
        <w:szCs w:val="18"/>
        <w:lang w:val="en-US"/>
      </w:rPr>
      <w:tab/>
      <w:t xml:space="preserve">Page </w:t>
    </w:r>
    <w:r w:rsidR="00F67A67" w:rsidRPr="00654E6E">
      <w:rPr>
        <w:color w:val="auto"/>
        <w:sz w:val="18"/>
        <w:szCs w:val="18"/>
        <w:lang w:val="en-US"/>
      </w:rPr>
      <w:fldChar w:fldCharType="begin"/>
    </w:r>
    <w:r w:rsidR="00F67A67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F67A67" w:rsidRPr="00654E6E">
      <w:rPr>
        <w:color w:val="auto"/>
        <w:sz w:val="18"/>
        <w:szCs w:val="18"/>
        <w:lang w:val="en-US"/>
      </w:rPr>
      <w:fldChar w:fldCharType="separate"/>
    </w:r>
    <w:r w:rsidR="00F67A67">
      <w:rPr>
        <w:color w:val="auto"/>
        <w:sz w:val="18"/>
        <w:szCs w:val="18"/>
        <w:lang w:val="en-US"/>
      </w:rPr>
      <w:t>3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  <w:r w:rsidR="00F67A67" w:rsidRPr="00654E6E">
      <w:rPr>
        <w:noProof/>
        <w:color w:val="auto"/>
        <w:sz w:val="18"/>
        <w:szCs w:val="18"/>
        <w:lang w:val="en-US"/>
      </w:rPr>
      <w:t xml:space="preserve"> of </w:t>
    </w:r>
    <w:r w:rsidR="00F67A67" w:rsidRPr="00654E6E">
      <w:rPr>
        <w:noProof/>
        <w:color w:val="auto"/>
        <w:sz w:val="18"/>
        <w:szCs w:val="18"/>
        <w:lang w:val="en-US"/>
      </w:rPr>
      <w:fldChar w:fldCharType="begin"/>
    </w:r>
    <w:r w:rsidR="00F67A67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F67A67" w:rsidRPr="00654E6E">
      <w:rPr>
        <w:noProof/>
        <w:color w:val="auto"/>
        <w:sz w:val="18"/>
        <w:szCs w:val="18"/>
        <w:lang w:val="en-US"/>
      </w:rPr>
      <w:fldChar w:fldCharType="separate"/>
    </w:r>
    <w:r w:rsidR="00F67A67">
      <w:rPr>
        <w:noProof/>
        <w:color w:val="auto"/>
        <w:sz w:val="18"/>
        <w:szCs w:val="18"/>
        <w:lang w:val="en-US"/>
      </w:rPr>
      <w:t>9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61935" w14:textId="37A7CC65" w:rsidR="00F67A67" w:rsidRPr="003C67CE" w:rsidRDefault="009F336A" w:rsidP="00CD6B4A">
    <w:pPr>
      <w:pStyle w:val="SecurityMarker"/>
    </w:pPr>
    <w:r>
      <w:t>officiaL</w:t>
    </w:r>
    <w:r w:rsidR="00FA2DC1">
      <w:rPr>
        <w:noProof/>
        <w:shd w:val="clear" w:color="auto" w:fill="auto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014A9EFD" wp14:editId="088618A3">
              <wp:simplePos x="647700" y="99060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26440" cy="509270"/>
              <wp:effectExtent l="0" t="0" r="16510" b="0"/>
              <wp:wrapNone/>
              <wp:docPr id="952121465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2BDA84" w14:textId="58B5FFFA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4A9EF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alt="OFFICIAL" style="position:absolute;left:0;text-align:left;margin-left:0;margin-top:0;width:57.2pt;height:40.1pt;z-index:25165670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" filled="f" stroked="f">
              <v:textbox style="mso-fit-shape-to-text:t" inset="0,0,0,15pt">
                <w:txbxContent>
                  <w:p w14:paraId="6C2BDA84" w14:textId="58B5FFFA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31B1E052" w14:textId="77777777" w:rsidR="00F67A67" w:rsidRDefault="00F67A67" w:rsidP="006B1647">
    <w:pPr>
      <w:framePr w:w="11907" w:h="284" w:hSpace="181" w:wrap="around" w:vAnchor="page" w:hAnchor="page" w:yAlign="bottom"/>
      <w:spacing w:before="0" w:after="0"/>
    </w:pPr>
    <w:r>
      <w:rPr>
        <w:noProof/>
      </w:rPr>
      <w:drawing>
        <wp:inline distT="0" distB="0" distL="0" distR="0" wp14:anchorId="7EFFDF9F" wp14:editId="3932DCBC">
          <wp:extent cx="7562850" cy="179922"/>
          <wp:effectExtent l="0" t="0" r="0" b="0"/>
          <wp:docPr id="61" name="Picture 6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799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F76A02" w14:textId="7562A5EB" w:rsidR="00F67A67" w:rsidRPr="00654E6E" w:rsidRDefault="00E9592F" w:rsidP="006851B3">
    <w:pPr>
      <w:pStyle w:val="Footer"/>
      <w:tabs>
        <w:tab w:val="clear" w:pos="4513"/>
        <w:tab w:val="clear" w:pos="9026"/>
        <w:tab w:val="center" w:pos="4820"/>
        <w:tab w:val="right" w:pos="14742"/>
      </w:tabs>
      <w:spacing w:after="160"/>
      <w:rPr>
        <w:color w:val="auto"/>
      </w:rPr>
    </w:pPr>
    <w:sdt>
      <w:sdtPr>
        <w:rPr>
          <w:color w:val="auto"/>
          <w:sz w:val="18"/>
          <w:szCs w:val="18"/>
          <w:lang w:val="en-US"/>
        </w:rPr>
        <w:alias w:val="Title"/>
        <w:tag w:val=""/>
        <w:id w:val="874962478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4539A0">
          <w:rPr>
            <w:color w:val="auto"/>
            <w:sz w:val="18"/>
            <w:szCs w:val="18"/>
            <w:lang w:val="en-US"/>
          </w:rPr>
          <w:t>Tender Exemption</w:t>
        </w:r>
        <w:r w:rsidR="00F67A67">
          <w:rPr>
            <w:color w:val="auto"/>
            <w:sz w:val="18"/>
            <w:szCs w:val="18"/>
            <w:lang w:val="en-US"/>
          </w:rPr>
          <w:t xml:space="preserve"> Form</w:t>
        </w:r>
      </w:sdtContent>
    </w:sdt>
    <w:r w:rsidR="00F67A67" w:rsidRPr="00654E6E">
      <w:rPr>
        <w:color w:val="auto"/>
        <w:sz w:val="18"/>
        <w:szCs w:val="18"/>
        <w:lang w:val="en-US"/>
      </w:rPr>
      <w:tab/>
    </w:r>
    <w:r w:rsidR="00F67A67" w:rsidRPr="00654E6E">
      <w:rPr>
        <w:b/>
        <w:color w:val="auto"/>
        <w:sz w:val="18"/>
        <w:szCs w:val="18"/>
        <w:lang w:val="en-US"/>
      </w:rPr>
      <w:t>Release date:</w:t>
    </w:r>
    <w:r w:rsidR="00F67A67" w:rsidRPr="00654E6E">
      <w:rPr>
        <w:color w:val="auto"/>
        <w:sz w:val="18"/>
        <w:szCs w:val="18"/>
        <w:lang w:val="en-US"/>
      </w:rPr>
      <w:t xml:space="preserve"> </w:t>
    </w:r>
    <w:sdt>
      <w:sdtPr>
        <w:rPr>
          <w:color w:val="auto"/>
          <w:sz w:val="18"/>
          <w:szCs w:val="18"/>
          <w:lang w:val="en-US"/>
        </w:rPr>
        <w:alias w:val="Category"/>
        <w:id w:val="1232892812"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B32388">
          <w:rPr>
            <w:color w:val="auto"/>
            <w:sz w:val="18"/>
            <w:szCs w:val="18"/>
            <w:lang w:val="en-US"/>
          </w:rPr>
          <w:t>September</w:t>
        </w:r>
        <w:r w:rsidR="00FA2DC1">
          <w:rPr>
            <w:color w:val="auto"/>
            <w:sz w:val="18"/>
            <w:szCs w:val="18"/>
            <w:lang w:val="en-US"/>
          </w:rPr>
          <w:t xml:space="preserve"> 2026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| </w:t>
    </w:r>
    <w:r w:rsidR="00F67A67" w:rsidRPr="00654E6E">
      <w:rPr>
        <w:b/>
        <w:color w:val="auto"/>
        <w:sz w:val="18"/>
        <w:szCs w:val="18"/>
        <w:lang w:val="en-US"/>
      </w:rPr>
      <w:t>Version</w:t>
    </w:r>
    <w:r w:rsidR="00F67A67" w:rsidRPr="00654E6E">
      <w:rPr>
        <w:color w:val="auto"/>
        <w:sz w:val="18"/>
        <w:szCs w:val="18"/>
        <w:lang w:val="en-US"/>
      </w:rPr>
      <w:t xml:space="preserve">: </w:t>
    </w:r>
    <w:sdt>
      <w:sdtPr>
        <w:rPr>
          <w:color w:val="auto"/>
          <w:sz w:val="18"/>
          <w:szCs w:val="18"/>
          <w:lang w:val="en-US"/>
        </w:rPr>
        <w:alias w:val="Keywords"/>
        <w:id w:val="-1400442376"/>
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<w:text/>
      </w:sdtPr>
      <w:sdtEndPr/>
      <w:sdtContent>
        <w:r w:rsidR="00FA2DC1">
          <w:rPr>
            <w:color w:val="auto"/>
            <w:sz w:val="18"/>
            <w:szCs w:val="18"/>
            <w:lang w:val="en-US"/>
          </w:rPr>
          <w:t>1.3</w:t>
        </w:r>
      </w:sdtContent>
    </w:sdt>
    <w:r w:rsidR="00F67A67" w:rsidRPr="00654E6E">
      <w:rPr>
        <w:color w:val="auto"/>
        <w:sz w:val="18"/>
        <w:szCs w:val="18"/>
        <w:lang w:val="en-US"/>
      </w:rPr>
      <w:t xml:space="preserve"> </w:t>
    </w:r>
    <w:r w:rsidR="00F67A67" w:rsidRPr="00654E6E">
      <w:rPr>
        <w:color w:val="auto"/>
        <w:sz w:val="18"/>
        <w:szCs w:val="18"/>
        <w:lang w:val="en-US"/>
      </w:rPr>
      <w:tab/>
      <w:t xml:space="preserve">Page </w:t>
    </w:r>
    <w:r w:rsidR="00F67A67" w:rsidRPr="00654E6E">
      <w:rPr>
        <w:color w:val="auto"/>
        <w:sz w:val="18"/>
        <w:szCs w:val="18"/>
        <w:lang w:val="en-US"/>
      </w:rPr>
      <w:fldChar w:fldCharType="begin"/>
    </w:r>
    <w:r w:rsidR="00F67A67" w:rsidRPr="00654E6E">
      <w:rPr>
        <w:color w:val="auto"/>
        <w:sz w:val="18"/>
        <w:szCs w:val="18"/>
        <w:lang w:val="en-US"/>
      </w:rPr>
      <w:instrText xml:space="preserve"> PAGE   \* MERGEFORMAT </w:instrText>
    </w:r>
    <w:r w:rsidR="00F67A67" w:rsidRPr="00654E6E">
      <w:rPr>
        <w:color w:val="auto"/>
        <w:sz w:val="18"/>
        <w:szCs w:val="18"/>
        <w:lang w:val="en-US"/>
      </w:rPr>
      <w:fldChar w:fldCharType="separate"/>
    </w:r>
    <w:r w:rsidR="00F67A67">
      <w:rPr>
        <w:color w:val="auto"/>
        <w:sz w:val="18"/>
        <w:szCs w:val="18"/>
        <w:lang w:val="en-US"/>
      </w:rPr>
      <w:t>3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  <w:r w:rsidR="00F67A67" w:rsidRPr="00654E6E">
      <w:rPr>
        <w:noProof/>
        <w:color w:val="auto"/>
        <w:sz w:val="18"/>
        <w:szCs w:val="18"/>
        <w:lang w:val="en-US"/>
      </w:rPr>
      <w:t xml:space="preserve"> of </w:t>
    </w:r>
    <w:r w:rsidR="00F67A67" w:rsidRPr="00654E6E">
      <w:rPr>
        <w:noProof/>
        <w:color w:val="auto"/>
        <w:sz w:val="18"/>
        <w:szCs w:val="18"/>
        <w:lang w:val="en-US"/>
      </w:rPr>
      <w:fldChar w:fldCharType="begin"/>
    </w:r>
    <w:r w:rsidR="00F67A67" w:rsidRPr="00654E6E">
      <w:rPr>
        <w:noProof/>
        <w:color w:val="auto"/>
        <w:sz w:val="18"/>
        <w:szCs w:val="18"/>
        <w:lang w:val="en-US"/>
      </w:rPr>
      <w:instrText xml:space="preserve"> NUMPAGES   \* MERGEFORMAT </w:instrText>
    </w:r>
    <w:r w:rsidR="00F67A67" w:rsidRPr="00654E6E">
      <w:rPr>
        <w:noProof/>
        <w:color w:val="auto"/>
        <w:sz w:val="18"/>
        <w:szCs w:val="18"/>
        <w:lang w:val="en-US"/>
      </w:rPr>
      <w:fldChar w:fldCharType="separate"/>
    </w:r>
    <w:r w:rsidR="00F67A67">
      <w:rPr>
        <w:noProof/>
        <w:color w:val="auto"/>
        <w:sz w:val="18"/>
        <w:szCs w:val="18"/>
        <w:lang w:val="en-US"/>
      </w:rPr>
      <w:t>9</w:t>
    </w:r>
    <w:r w:rsidR="00F67A67" w:rsidRPr="00654E6E">
      <w:rPr>
        <w:noProof/>
        <w:color w:val="auto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81F569" w14:textId="77777777" w:rsidR="00E9592F" w:rsidRPr="00EF7FF3" w:rsidRDefault="00E9592F" w:rsidP="005912BE">
      <w:pPr>
        <w:spacing w:before="300"/>
        <w:rPr>
          <w:color w:val="081E3E" w:themeColor="text2"/>
        </w:rPr>
      </w:pPr>
      <w:r w:rsidRPr="00EF7FF3">
        <w:rPr>
          <w:color w:val="081E3E" w:themeColor="text2"/>
        </w:rPr>
        <w:t>----------</w:t>
      </w:r>
    </w:p>
  </w:footnote>
  <w:footnote w:type="continuationSeparator" w:id="0">
    <w:p w14:paraId="15C8DF52" w14:textId="77777777" w:rsidR="00E9592F" w:rsidRDefault="00E9592F" w:rsidP="008456D5">
      <w:pPr>
        <w:spacing w:before="0" w:after="0"/>
      </w:pPr>
      <w:r>
        <w:continuationSeparator/>
      </w:r>
    </w:p>
  </w:footnote>
  <w:footnote w:type="continuationNotice" w:id="1">
    <w:p w14:paraId="74A23960" w14:textId="77777777" w:rsidR="00E9592F" w:rsidRDefault="00E9592F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EEC63" w14:textId="6E01B687" w:rsidR="00F67A67" w:rsidRDefault="00FA2DC1" w:rsidP="00180B5B">
    <w:pPr>
      <w:pStyle w:val="Header"/>
      <w:spacing w:after="1320"/>
      <w:jc w:val="left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52C43FFE" wp14:editId="1B6BE2E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726440" cy="509270"/>
              <wp:effectExtent l="0" t="0" r="16510" b="5080"/>
              <wp:wrapNone/>
              <wp:docPr id="2004711022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6440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1C07147" w14:textId="2EC6A143" w:rsidR="00FA2DC1" w:rsidRPr="00FA2DC1" w:rsidRDefault="00FA2DC1" w:rsidP="00FA2DC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</w:pPr>
                          <w:r w:rsidRPr="00FA2DC1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8"/>
                              <w:szCs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C43FF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57.2pt;height:40.1pt;z-index:25165772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" filled="f" stroked="f">
              <v:textbox style="mso-fit-shape-to-text:t" inset="0,15pt,0,0">
                <w:txbxContent>
                  <w:p w14:paraId="61C07147" w14:textId="2EC6A143" w:rsidR="00FA2DC1" w:rsidRPr="00FA2DC1" w:rsidRDefault="00FA2DC1" w:rsidP="00FA2DC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</w:pPr>
                    <w:r w:rsidRPr="00FA2DC1">
                      <w:rPr>
                        <w:rFonts w:ascii="Aptos" w:eastAsia="Aptos" w:hAnsi="Aptos" w:cs="Aptos"/>
                        <w:noProof/>
                        <w:color w:val="FF0000"/>
                        <w:sz w:val="28"/>
                        <w:szCs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fldSimple w:instr=" STYLEREF  &quot;Heading 1&quot; \l  \* MERGEFORMAT ">
      <w:r w:rsidR="00F67A67">
        <w:rPr>
          <w:noProof/>
        </w:rPr>
        <w:t>Heading 1</w:t>
      </w:r>
    </w:fldSimple>
  </w:p>
  <w:p w14:paraId="276F6609" w14:textId="77777777" w:rsidR="00F67A67" w:rsidRDefault="00F67A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01CB2" w14:textId="2E91F6CF" w:rsidR="00F67A67" w:rsidRDefault="00F67A67" w:rsidP="00EF682F">
    <w:pPr>
      <w:framePr w:w="11907" w:h="2521" w:hRule="exact" w:wrap="around" w:vAnchor="page" w:hAnchor="page" w:x="12" w:yAlign="top" w:anchorLock="1"/>
      <w:spacing w:before="0" w:after="400"/>
    </w:pPr>
    <w:bookmarkStart w:id="2" w:name="_Hlk148680551"/>
    <w:bookmarkStart w:id="3" w:name="_Hlk168414111"/>
    <w:bookmarkStart w:id="4" w:name="_Hlk168414112"/>
    <w:r>
      <w:rPr>
        <w:noProof/>
      </w:rPr>
      <w:drawing>
        <wp:inline distT="0" distB="0" distL="0" distR="0" wp14:anchorId="6FD37BF9" wp14:editId="30B6291C">
          <wp:extent cx="7552690" cy="1600200"/>
          <wp:effectExtent l="0" t="0" r="0" b="0"/>
          <wp:docPr id="59" name="Picture 5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125" cy="1600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2"/>
  <w:p w14:paraId="3709AA09" w14:textId="77777777" w:rsidR="00F67A67" w:rsidRDefault="007839DD" w:rsidP="00EF682F">
    <w:pPr>
      <w:framePr w:w="6237" w:h="1787" w:hRule="exact" w:hSpace="181" w:wrap="around" w:vAnchor="page" w:hAnchor="page" w:x="1022" w:y="574" w:anchorLock="1"/>
      <w:spacing w:after="0"/>
    </w:pPr>
    <w:r>
      <w:rPr>
        <w:noProof/>
      </w:rPr>
      <w:drawing>
        <wp:inline distT="0" distB="0" distL="0" distR="0" wp14:anchorId="451AAD63" wp14:editId="35968B97">
          <wp:extent cx="3960495" cy="651633"/>
          <wp:effectExtent l="0" t="0" r="1905" b="0"/>
          <wp:docPr id="2" name="Picture 2" descr="Australian Government&#10;Department of Infrastructure, Transport, Regional Development, Communications, Sport and the Ar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960495" cy="6516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3"/>
  <w:bookmarkEnd w:id="4"/>
  <w:p w14:paraId="08CCFF27" w14:textId="77777777" w:rsidR="00F67A67" w:rsidRPr="0069753D" w:rsidRDefault="00F67A67" w:rsidP="00D2335F">
    <w:pPr>
      <w:pStyle w:val="Header"/>
      <w:ind w:left="-992"/>
      <w:jc w:val="lef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4CC577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326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F9AEC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4F803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A8AC94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C7CAF1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0FEFE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AA64F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61C3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DDC00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55797"/>
    <w:multiLevelType w:val="hybridMultilevel"/>
    <w:tmpl w:val="F13C39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4556BC1"/>
    <w:multiLevelType w:val="multilevel"/>
    <w:tmpl w:val="06F2EF42"/>
    <w:lvl w:ilvl="0">
      <w:start w:val="1"/>
      <w:numFmt w:val="decimal"/>
      <w:pStyle w:val="Heading1Num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Heading2Num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Heading3Num"/>
      <w:suff w:val="space"/>
      <w:lvlText w:val="%1.%2.%3"/>
      <w:lvlJc w:val="left"/>
      <w:pPr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04F552B9"/>
    <w:multiLevelType w:val="multilevel"/>
    <w:tmpl w:val="9E1E9102"/>
    <w:styleLink w:val="ListNumbered"/>
    <w:lvl w:ilvl="0">
      <w:start w:val="1"/>
      <w:numFmt w:val="decimal"/>
      <w:pStyle w:val="ListNumbered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ListNumbered21"/>
      <w:lvlText w:val="%1.%2"/>
      <w:lvlJc w:val="left"/>
      <w:pPr>
        <w:ind w:left="851" w:hanging="567"/>
      </w:pPr>
      <w:rPr>
        <w:rFonts w:hint="default"/>
      </w:rPr>
    </w:lvl>
    <w:lvl w:ilvl="2">
      <w:start w:val="1"/>
      <w:numFmt w:val="decimal"/>
      <w:pStyle w:val="ListNumbered311"/>
      <w:lvlText w:val="%1.%2.%3"/>
      <w:lvlJc w:val="left"/>
      <w:pPr>
        <w:ind w:left="170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52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0D621AED"/>
    <w:multiLevelType w:val="multilevel"/>
    <w:tmpl w:val="C2EED61A"/>
    <w:numStyleLink w:val="NumberedHeadings"/>
  </w:abstractNum>
  <w:abstractNum w:abstractNumId="14" w15:restartNumberingAfterBreak="0">
    <w:nsid w:val="151F71F6"/>
    <w:multiLevelType w:val="hybridMultilevel"/>
    <w:tmpl w:val="5164CC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B41C49"/>
    <w:multiLevelType w:val="hybridMultilevel"/>
    <w:tmpl w:val="9EF6C86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346E53"/>
    <w:multiLevelType w:val="hybridMultilevel"/>
    <w:tmpl w:val="611CEA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BF1412"/>
    <w:multiLevelType w:val="multilevel"/>
    <w:tmpl w:val="1A46441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8" w15:restartNumberingAfterBreak="0">
    <w:nsid w:val="2F160C5E"/>
    <w:multiLevelType w:val="multilevel"/>
    <w:tmpl w:val="298C34E4"/>
    <w:styleLink w:val="AppendixNumbers"/>
    <w:lvl w:ilvl="0">
      <w:start w:val="1"/>
      <w:numFmt w:val="upperLetter"/>
      <w:pStyle w:val="AppendixHeading1"/>
      <w:suff w:val="space"/>
      <w:lvlText w:val="Appendix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314E29C3"/>
    <w:multiLevelType w:val="hybridMultilevel"/>
    <w:tmpl w:val="E41C9B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313921"/>
    <w:multiLevelType w:val="hybridMultilevel"/>
    <w:tmpl w:val="D8E68C9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A51938"/>
    <w:multiLevelType w:val="multilevel"/>
    <w:tmpl w:val="298C34E4"/>
    <w:numStyleLink w:val="AppendixNumbers"/>
  </w:abstractNum>
  <w:abstractNum w:abstractNumId="22" w15:restartNumberingAfterBreak="0">
    <w:nsid w:val="3F166873"/>
    <w:multiLevelType w:val="multilevel"/>
    <w:tmpl w:val="C2EED61A"/>
    <w:styleLink w:val="NumberedHeadings"/>
    <w:lvl w:ilvl="0">
      <w:start w:val="1"/>
      <w:numFmt w:val="decimal"/>
      <w:pStyle w:val="Heading1Numbered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eading2Numbered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Heading3Numbered"/>
      <w:lvlText w:val="%1.%2.%3"/>
      <w:lvlJc w:val="left"/>
      <w:pPr>
        <w:ind w:left="1134" w:hanging="1134"/>
      </w:pPr>
      <w:rPr>
        <w:rFonts w:hint="default"/>
      </w:rPr>
    </w:lvl>
    <w:lvl w:ilvl="3">
      <w:start w:val="1"/>
      <w:numFmt w:val="decimal"/>
      <w:pStyle w:val="Heading4Numbered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Heading5Numbered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FC34CE4"/>
    <w:multiLevelType w:val="hybridMultilevel"/>
    <w:tmpl w:val="F4ACF3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17700C"/>
    <w:multiLevelType w:val="hybridMultilevel"/>
    <w:tmpl w:val="BD2E43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173295E"/>
    <w:multiLevelType w:val="multilevel"/>
    <w:tmpl w:val="5B2C35CE"/>
    <w:styleLink w:val="Bullets"/>
    <w:lvl w:ilvl="0">
      <w:start w:val="1"/>
      <w:numFmt w:val="bullet"/>
      <w:pStyle w:val="Bullet1"/>
      <w:lvlText w:val="•"/>
      <w:lvlJc w:val="left"/>
      <w:pPr>
        <w:ind w:left="284" w:hanging="284"/>
      </w:pPr>
      <w:rPr>
        <w:rFonts w:ascii="Calibri" w:hAnsi="Calibri" w:hint="default"/>
        <w:color w:val="auto"/>
      </w:rPr>
    </w:lvl>
    <w:lvl w:ilvl="1">
      <w:start w:val="1"/>
      <w:numFmt w:val="bullet"/>
      <w:pStyle w:val="Bullet2"/>
      <w:lvlText w:val="–"/>
      <w:lvlJc w:val="left"/>
      <w:pPr>
        <w:ind w:left="568" w:hanging="284"/>
      </w:pPr>
      <w:rPr>
        <w:rFonts w:ascii="Calibri" w:hAnsi="Calibri" w:hint="default"/>
        <w:color w:val="auto"/>
      </w:rPr>
    </w:lvl>
    <w:lvl w:ilvl="2">
      <w:start w:val="1"/>
      <w:numFmt w:val="bullet"/>
      <w:pStyle w:val="Bullet3"/>
      <w:lvlText w:val="›"/>
      <w:lvlJc w:val="left"/>
      <w:pPr>
        <w:ind w:left="852" w:hanging="284"/>
      </w:pPr>
      <w:rPr>
        <w:rFonts w:ascii="Calibri" w:hAnsi="Calibri" w:hint="default"/>
        <w:color w:val="auto"/>
      </w:rPr>
    </w:lvl>
    <w:lvl w:ilvl="3">
      <w:start w:val="1"/>
      <w:numFmt w:val="bullet"/>
      <w:lvlText w:val="▫"/>
      <w:lvlJc w:val="left"/>
      <w:pPr>
        <w:ind w:left="1136" w:hanging="284"/>
      </w:pPr>
      <w:rPr>
        <w:rFonts w:ascii="Calibri" w:hAnsi="Calibri" w:hint="default"/>
        <w:color w:val="auto"/>
      </w:rPr>
    </w:lvl>
    <w:lvl w:ilvl="4">
      <w:start w:val="1"/>
      <w:numFmt w:val="bullet"/>
      <w:lvlText w:val="—"/>
      <w:lvlJc w:val="left"/>
      <w:pPr>
        <w:ind w:left="1420" w:hanging="284"/>
      </w:pPr>
      <w:rPr>
        <w:rFonts w:ascii="Calibri" w:hAnsi="Calibri" w:hint="default"/>
        <w:color w:val="auto"/>
      </w:rPr>
    </w:lvl>
    <w:lvl w:ilvl="5">
      <w:start w:val="1"/>
      <w:numFmt w:val="bullet"/>
      <w:lvlText w:val="»"/>
      <w:lvlJc w:val="left"/>
      <w:pPr>
        <w:ind w:left="1704" w:hanging="284"/>
      </w:pPr>
      <w:rPr>
        <w:rFonts w:ascii="Calibri" w:hAnsi="Calibri" w:hint="default"/>
        <w:color w:val="auto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4B3F0386"/>
    <w:multiLevelType w:val="hybridMultilevel"/>
    <w:tmpl w:val="0EF07A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0F3F5A"/>
    <w:multiLevelType w:val="hybridMultilevel"/>
    <w:tmpl w:val="33A6D2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1">
    <w:nsid w:val="531108CD"/>
    <w:multiLevelType w:val="hybridMultilevel"/>
    <w:tmpl w:val="2746FDE2"/>
    <w:lvl w:ilvl="0" w:tplc="222E905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2461AA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45B01A1"/>
    <w:multiLevelType w:val="hybridMultilevel"/>
    <w:tmpl w:val="4AEEFB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136972"/>
    <w:multiLevelType w:val="hybridMultilevel"/>
    <w:tmpl w:val="038098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C7C5C3D"/>
    <w:multiLevelType w:val="multilevel"/>
    <w:tmpl w:val="4B5A47B2"/>
    <w:styleLink w:val="AttachmentNumbers"/>
    <w:lvl w:ilvl="0">
      <w:start w:val="1"/>
      <w:numFmt w:val="upperLetter"/>
      <w:pStyle w:val="AttachmentHeading1"/>
      <w:suff w:val="space"/>
      <w:lvlText w:val="Attachment %1 –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ttachment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60E7485E"/>
    <w:multiLevelType w:val="multilevel"/>
    <w:tmpl w:val="D69832D4"/>
    <w:styleLink w:val="BoxedBullets"/>
    <w:lvl w:ilvl="0">
      <w:start w:val="1"/>
      <w:numFmt w:val="bullet"/>
      <w:pStyle w:val="Box1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1">
      <w:start w:val="1"/>
      <w:numFmt w:val="bullet"/>
      <w:pStyle w:val="Box2Bullet1"/>
      <w:lvlText w:val=""/>
      <w:lvlJc w:val="left"/>
      <w:pPr>
        <w:ind w:left="567" w:hanging="283"/>
      </w:pPr>
      <w:rPr>
        <w:rFonts w:ascii="Symbol" w:hAnsi="Symbol" w:hint="default"/>
        <w:color w:val="auto"/>
      </w:rPr>
    </w:lvl>
    <w:lvl w:ilvl="2">
      <w:start w:val="1"/>
      <w:numFmt w:val="bullet"/>
      <w:pStyle w:val="Box2Checklist"/>
      <w:lvlText w:val="□"/>
      <w:lvlJc w:val="left"/>
      <w:pPr>
        <w:ind w:left="567" w:hanging="283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62896EE4"/>
    <w:multiLevelType w:val="hybridMultilevel"/>
    <w:tmpl w:val="F99A32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E05270"/>
    <w:multiLevelType w:val="hybridMultilevel"/>
    <w:tmpl w:val="67F812C4"/>
    <w:lvl w:ilvl="0" w:tplc="BE5EAEE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533E9B"/>
    <w:multiLevelType w:val="hybridMultilevel"/>
    <w:tmpl w:val="E128781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6E6346"/>
    <w:multiLevelType w:val="hybridMultilevel"/>
    <w:tmpl w:val="A3BE33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574EB8"/>
    <w:multiLevelType w:val="hybridMultilevel"/>
    <w:tmpl w:val="43AC8B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C5A9F"/>
    <w:multiLevelType w:val="hybridMultilevel"/>
    <w:tmpl w:val="A558BF2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E554E84"/>
    <w:multiLevelType w:val="multilevel"/>
    <w:tmpl w:val="8FCE6D18"/>
    <w:styleLink w:val="ListLegal"/>
    <w:lvl w:ilvl="0">
      <w:start w:val="1"/>
      <w:numFmt w:val="decimal"/>
      <w:pStyle w:val="ListLegal1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pStyle w:val="ListLegal2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pStyle w:val="ListLegal3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1" w:hanging="281"/>
      </w:pPr>
      <w:rPr>
        <w:rFonts w:hint="default"/>
      </w:rPr>
    </w:lvl>
    <w:lvl w:ilvl="6">
      <w:start w:val="1"/>
      <w:numFmt w:val="decimal"/>
      <w:lvlText w:val="%7)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)"/>
      <w:lvlJc w:val="left"/>
      <w:pPr>
        <w:ind w:left="2556" w:hanging="284"/>
      </w:pPr>
      <w:rPr>
        <w:rFonts w:hint="default"/>
      </w:rPr>
    </w:lvl>
  </w:abstractNum>
  <w:num w:numId="1" w16cid:durableId="1085686955">
    <w:abstractNumId w:val="9"/>
  </w:num>
  <w:num w:numId="2" w16cid:durableId="596594800">
    <w:abstractNumId w:val="7"/>
  </w:num>
  <w:num w:numId="3" w16cid:durableId="1756628909">
    <w:abstractNumId w:val="6"/>
  </w:num>
  <w:num w:numId="4" w16cid:durableId="1153528951">
    <w:abstractNumId w:val="5"/>
  </w:num>
  <w:num w:numId="5" w16cid:durableId="735081347">
    <w:abstractNumId w:val="4"/>
  </w:num>
  <w:num w:numId="6" w16cid:durableId="1596477419">
    <w:abstractNumId w:val="8"/>
  </w:num>
  <w:num w:numId="7" w16cid:durableId="771322072">
    <w:abstractNumId w:val="3"/>
  </w:num>
  <w:num w:numId="8" w16cid:durableId="763959042">
    <w:abstractNumId w:val="2"/>
  </w:num>
  <w:num w:numId="9" w16cid:durableId="733813764">
    <w:abstractNumId w:val="1"/>
  </w:num>
  <w:num w:numId="10" w16cid:durableId="171337770">
    <w:abstractNumId w:val="0"/>
  </w:num>
  <w:num w:numId="11" w16cid:durableId="1403991122">
    <w:abstractNumId w:val="25"/>
  </w:num>
  <w:num w:numId="12" w16cid:durableId="165676329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919242">
    <w:abstractNumId w:val="39"/>
  </w:num>
  <w:num w:numId="14" w16cid:durableId="124356642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62431716">
    <w:abstractNumId w:val="12"/>
  </w:num>
  <w:num w:numId="16" w16cid:durableId="8158023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2615159">
    <w:abstractNumId w:val="22"/>
  </w:num>
  <w:num w:numId="18" w16cid:durableId="1023825670">
    <w:abstractNumId w:val="13"/>
  </w:num>
  <w:num w:numId="19" w16cid:durableId="861863970">
    <w:abstractNumId w:val="18"/>
  </w:num>
  <w:num w:numId="20" w16cid:durableId="151060498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0946597">
    <w:abstractNumId w:val="21"/>
  </w:num>
  <w:num w:numId="22" w16cid:durableId="1233350078">
    <w:abstractNumId w:val="31"/>
  </w:num>
  <w:num w:numId="23" w16cid:durableId="137967055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279987831">
    <w:abstractNumId w:val="32"/>
  </w:num>
  <w:num w:numId="25" w16cid:durableId="962006652">
    <w:abstractNumId w:val="32"/>
  </w:num>
  <w:num w:numId="26" w16cid:durableId="1499804648">
    <w:abstractNumId w:val="32"/>
  </w:num>
  <w:num w:numId="27" w16cid:durableId="1935820057">
    <w:abstractNumId w:val="32"/>
  </w:num>
  <w:num w:numId="28" w16cid:durableId="1327397393">
    <w:abstractNumId w:val="3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35804159">
    <w:abstractNumId w:val="29"/>
  </w:num>
  <w:num w:numId="30" w16cid:durableId="1962031781">
    <w:abstractNumId w:val="37"/>
  </w:num>
  <w:num w:numId="31" w16cid:durableId="2143574297">
    <w:abstractNumId w:val="17"/>
  </w:num>
  <w:num w:numId="32" w16cid:durableId="302198289">
    <w:abstractNumId w:val="28"/>
  </w:num>
  <w:num w:numId="33" w16cid:durableId="1330408978">
    <w:abstractNumId w:val="23"/>
  </w:num>
  <w:num w:numId="34" w16cid:durableId="834417496">
    <w:abstractNumId w:val="14"/>
  </w:num>
  <w:num w:numId="35" w16cid:durableId="4982420">
    <w:abstractNumId w:val="15"/>
  </w:num>
  <w:num w:numId="36" w16cid:durableId="983772724">
    <w:abstractNumId w:val="26"/>
  </w:num>
  <w:num w:numId="37" w16cid:durableId="1272084240">
    <w:abstractNumId w:val="11"/>
  </w:num>
  <w:num w:numId="38" w16cid:durableId="1230924161">
    <w:abstractNumId w:val="35"/>
  </w:num>
  <w:num w:numId="39" w16cid:durableId="900091554">
    <w:abstractNumId w:val="16"/>
  </w:num>
  <w:num w:numId="40" w16cid:durableId="2090499417">
    <w:abstractNumId w:val="20"/>
  </w:num>
  <w:num w:numId="41" w16cid:durableId="753549515">
    <w:abstractNumId w:val="38"/>
  </w:num>
  <w:num w:numId="42" w16cid:durableId="946428185">
    <w:abstractNumId w:val="27"/>
  </w:num>
  <w:num w:numId="43" w16cid:durableId="1561011901">
    <w:abstractNumId w:val="33"/>
  </w:num>
  <w:num w:numId="44" w16cid:durableId="1415395985">
    <w:abstractNumId w:val="10"/>
  </w:num>
  <w:num w:numId="45" w16cid:durableId="1287350363">
    <w:abstractNumId w:val="24"/>
  </w:num>
  <w:num w:numId="46" w16cid:durableId="1636181463">
    <w:abstractNumId w:val="36"/>
  </w:num>
  <w:num w:numId="47" w16cid:durableId="19012958">
    <w:abstractNumId w:val="30"/>
  </w:num>
  <w:num w:numId="48" w16cid:durableId="1444037331">
    <w:abstractNumId w:val="34"/>
  </w:num>
  <w:num w:numId="49" w16cid:durableId="121407663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1C4"/>
    <w:rsid w:val="0001391C"/>
    <w:rsid w:val="0001430B"/>
    <w:rsid w:val="000218EF"/>
    <w:rsid w:val="0002198D"/>
    <w:rsid w:val="00024E97"/>
    <w:rsid w:val="000341E0"/>
    <w:rsid w:val="00060354"/>
    <w:rsid w:val="00061F80"/>
    <w:rsid w:val="00062740"/>
    <w:rsid w:val="00067445"/>
    <w:rsid w:val="00070E71"/>
    <w:rsid w:val="00072740"/>
    <w:rsid w:val="0009564F"/>
    <w:rsid w:val="000A1EF8"/>
    <w:rsid w:val="000A6D9E"/>
    <w:rsid w:val="000B08D1"/>
    <w:rsid w:val="000B6867"/>
    <w:rsid w:val="000E24BA"/>
    <w:rsid w:val="000E5674"/>
    <w:rsid w:val="000E7E9F"/>
    <w:rsid w:val="0010310D"/>
    <w:rsid w:val="001109C3"/>
    <w:rsid w:val="001115C1"/>
    <w:rsid w:val="00131881"/>
    <w:rsid w:val="001319A7"/>
    <w:rsid w:val="00133E39"/>
    <w:rsid w:val="001349C6"/>
    <w:rsid w:val="00140888"/>
    <w:rsid w:val="00151D8B"/>
    <w:rsid w:val="00152C17"/>
    <w:rsid w:val="0015363B"/>
    <w:rsid w:val="001552C9"/>
    <w:rsid w:val="001601E0"/>
    <w:rsid w:val="001606C9"/>
    <w:rsid w:val="001653B4"/>
    <w:rsid w:val="00180B5B"/>
    <w:rsid w:val="001876CE"/>
    <w:rsid w:val="00187A32"/>
    <w:rsid w:val="0019423B"/>
    <w:rsid w:val="001A6846"/>
    <w:rsid w:val="001A7627"/>
    <w:rsid w:val="001B1C60"/>
    <w:rsid w:val="001B43A5"/>
    <w:rsid w:val="001C7F62"/>
    <w:rsid w:val="001D659E"/>
    <w:rsid w:val="001E1765"/>
    <w:rsid w:val="001E1D59"/>
    <w:rsid w:val="001F4498"/>
    <w:rsid w:val="001F692D"/>
    <w:rsid w:val="0020033F"/>
    <w:rsid w:val="00203702"/>
    <w:rsid w:val="002179CC"/>
    <w:rsid w:val="00222611"/>
    <w:rsid w:val="002229F7"/>
    <w:rsid w:val="00222DBC"/>
    <w:rsid w:val="00223974"/>
    <w:rsid w:val="00224BE3"/>
    <w:rsid w:val="002254D5"/>
    <w:rsid w:val="0022611D"/>
    <w:rsid w:val="00232E58"/>
    <w:rsid w:val="00234E65"/>
    <w:rsid w:val="0026422D"/>
    <w:rsid w:val="00266955"/>
    <w:rsid w:val="002773D1"/>
    <w:rsid w:val="0028038F"/>
    <w:rsid w:val="00284164"/>
    <w:rsid w:val="00287E76"/>
    <w:rsid w:val="00291568"/>
    <w:rsid w:val="002959FB"/>
    <w:rsid w:val="002B3569"/>
    <w:rsid w:val="002B4601"/>
    <w:rsid w:val="002B7197"/>
    <w:rsid w:val="002C3214"/>
    <w:rsid w:val="002C70D4"/>
    <w:rsid w:val="002D233D"/>
    <w:rsid w:val="002E1ADA"/>
    <w:rsid w:val="002E269E"/>
    <w:rsid w:val="002F6C34"/>
    <w:rsid w:val="002F7111"/>
    <w:rsid w:val="003236C0"/>
    <w:rsid w:val="00324F20"/>
    <w:rsid w:val="00327527"/>
    <w:rsid w:val="00340D3A"/>
    <w:rsid w:val="003417F6"/>
    <w:rsid w:val="00354E4C"/>
    <w:rsid w:val="003567DC"/>
    <w:rsid w:val="003720E9"/>
    <w:rsid w:val="00372DCC"/>
    <w:rsid w:val="003763D4"/>
    <w:rsid w:val="00382E58"/>
    <w:rsid w:val="0038444F"/>
    <w:rsid w:val="003A6E35"/>
    <w:rsid w:val="003B1CB4"/>
    <w:rsid w:val="003C625A"/>
    <w:rsid w:val="003E151B"/>
    <w:rsid w:val="003E16B6"/>
    <w:rsid w:val="003F1371"/>
    <w:rsid w:val="003F571D"/>
    <w:rsid w:val="003F635C"/>
    <w:rsid w:val="003F775D"/>
    <w:rsid w:val="00400F2E"/>
    <w:rsid w:val="004036F7"/>
    <w:rsid w:val="00420F04"/>
    <w:rsid w:val="0042271B"/>
    <w:rsid w:val="00427326"/>
    <w:rsid w:val="00430511"/>
    <w:rsid w:val="00436294"/>
    <w:rsid w:val="00440278"/>
    <w:rsid w:val="00450D0E"/>
    <w:rsid w:val="004539A0"/>
    <w:rsid w:val="00454FED"/>
    <w:rsid w:val="0046095C"/>
    <w:rsid w:val="004633F9"/>
    <w:rsid w:val="00477E77"/>
    <w:rsid w:val="0048292A"/>
    <w:rsid w:val="00483596"/>
    <w:rsid w:val="0049153B"/>
    <w:rsid w:val="004A4EB9"/>
    <w:rsid w:val="004B6E0C"/>
    <w:rsid w:val="004C3600"/>
    <w:rsid w:val="004C704E"/>
    <w:rsid w:val="004E1EB0"/>
    <w:rsid w:val="004F77AA"/>
    <w:rsid w:val="00503DB8"/>
    <w:rsid w:val="0050746E"/>
    <w:rsid w:val="005124CA"/>
    <w:rsid w:val="0052533D"/>
    <w:rsid w:val="00526674"/>
    <w:rsid w:val="00526CD7"/>
    <w:rsid w:val="005410E4"/>
    <w:rsid w:val="00541213"/>
    <w:rsid w:val="00546218"/>
    <w:rsid w:val="005653A9"/>
    <w:rsid w:val="005654CE"/>
    <w:rsid w:val="00573A8D"/>
    <w:rsid w:val="0057419C"/>
    <w:rsid w:val="00575D11"/>
    <w:rsid w:val="00580E6C"/>
    <w:rsid w:val="00581E27"/>
    <w:rsid w:val="00582A04"/>
    <w:rsid w:val="005912BE"/>
    <w:rsid w:val="005A2F37"/>
    <w:rsid w:val="005A40EE"/>
    <w:rsid w:val="005A78F7"/>
    <w:rsid w:val="005C47EC"/>
    <w:rsid w:val="005D50BC"/>
    <w:rsid w:val="005D796F"/>
    <w:rsid w:val="005E4E88"/>
    <w:rsid w:val="005F337D"/>
    <w:rsid w:val="005F794B"/>
    <w:rsid w:val="00606256"/>
    <w:rsid w:val="00611CC1"/>
    <w:rsid w:val="006335BA"/>
    <w:rsid w:val="006619B6"/>
    <w:rsid w:val="00662CFA"/>
    <w:rsid w:val="0066361F"/>
    <w:rsid w:val="0067553E"/>
    <w:rsid w:val="006851B3"/>
    <w:rsid w:val="00685CE8"/>
    <w:rsid w:val="00686A7B"/>
    <w:rsid w:val="00691A5F"/>
    <w:rsid w:val="00692772"/>
    <w:rsid w:val="006A0F8A"/>
    <w:rsid w:val="006A266A"/>
    <w:rsid w:val="006B1647"/>
    <w:rsid w:val="006B5A34"/>
    <w:rsid w:val="006C7611"/>
    <w:rsid w:val="006D1614"/>
    <w:rsid w:val="006E1ECA"/>
    <w:rsid w:val="006E2A0E"/>
    <w:rsid w:val="006F42E5"/>
    <w:rsid w:val="00714CC5"/>
    <w:rsid w:val="00717FCB"/>
    <w:rsid w:val="007343D4"/>
    <w:rsid w:val="007525E9"/>
    <w:rsid w:val="00764727"/>
    <w:rsid w:val="00767B23"/>
    <w:rsid w:val="00772D6E"/>
    <w:rsid w:val="007763EF"/>
    <w:rsid w:val="007839DD"/>
    <w:rsid w:val="00787E28"/>
    <w:rsid w:val="00795F3D"/>
    <w:rsid w:val="007A05BE"/>
    <w:rsid w:val="007A0CD1"/>
    <w:rsid w:val="007B06B9"/>
    <w:rsid w:val="007B0A32"/>
    <w:rsid w:val="007D196E"/>
    <w:rsid w:val="007D7CD4"/>
    <w:rsid w:val="007E0E7E"/>
    <w:rsid w:val="007E40AE"/>
    <w:rsid w:val="00802EC1"/>
    <w:rsid w:val="0080482C"/>
    <w:rsid w:val="008067A1"/>
    <w:rsid w:val="00823E03"/>
    <w:rsid w:val="00825E23"/>
    <w:rsid w:val="00827539"/>
    <w:rsid w:val="008320A5"/>
    <w:rsid w:val="00833543"/>
    <w:rsid w:val="00835773"/>
    <w:rsid w:val="00840953"/>
    <w:rsid w:val="008456D5"/>
    <w:rsid w:val="0084634B"/>
    <w:rsid w:val="008500E4"/>
    <w:rsid w:val="00854C41"/>
    <w:rsid w:val="00867BE1"/>
    <w:rsid w:val="00871FE4"/>
    <w:rsid w:val="0088064D"/>
    <w:rsid w:val="008824DC"/>
    <w:rsid w:val="00884E68"/>
    <w:rsid w:val="00893000"/>
    <w:rsid w:val="0089715E"/>
    <w:rsid w:val="008A1887"/>
    <w:rsid w:val="008A1A2E"/>
    <w:rsid w:val="008A3E38"/>
    <w:rsid w:val="008B3901"/>
    <w:rsid w:val="008B6A81"/>
    <w:rsid w:val="008B7020"/>
    <w:rsid w:val="008C0B25"/>
    <w:rsid w:val="008C198E"/>
    <w:rsid w:val="008C4E8F"/>
    <w:rsid w:val="008D2E5A"/>
    <w:rsid w:val="008E2A0D"/>
    <w:rsid w:val="008E7E60"/>
    <w:rsid w:val="008F122A"/>
    <w:rsid w:val="008F2B42"/>
    <w:rsid w:val="00924CF8"/>
    <w:rsid w:val="00926E99"/>
    <w:rsid w:val="0094471A"/>
    <w:rsid w:val="00946BCD"/>
    <w:rsid w:val="00951B31"/>
    <w:rsid w:val="0095395C"/>
    <w:rsid w:val="0097080E"/>
    <w:rsid w:val="00981F9A"/>
    <w:rsid w:val="009909EC"/>
    <w:rsid w:val="009919C1"/>
    <w:rsid w:val="0099647D"/>
    <w:rsid w:val="00996B8C"/>
    <w:rsid w:val="009B00F2"/>
    <w:rsid w:val="009B12AC"/>
    <w:rsid w:val="009D6C76"/>
    <w:rsid w:val="009E153F"/>
    <w:rsid w:val="009E20C1"/>
    <w:rsid w:val="009E4D9B"/>
    <w:rsid w:val="009E4E69"/>
    <w:rsid w:val="009E5C0A"/>
    <w:rsid w:val="009E7E52"/>
    <w:rsid w:val="009F336A"/>
    <w:rsid w:val="009F5295"/>
    <w:rsid w:val="00A070A2"/>
    <w:rsid w:val="00A07DA0"/>
    <w:rsid w:val="00A103B6"/>
    <w:rsid w:val="00A11B73"/>
    <w:rsid w:val="00A1448C"/>
    <w:rsid w:val="00A146EE"/>
    <w:rsid w:val="00A14D8A"/>
    <w:rsid w:val="00A260FC"/>
    <w:rsid w:val="00A55479"/>
    <w:rsid w:val="00A70111"/>
    <w:rsid w:val="00A84ADF"/>
    <w:rsid w:val="00A91DE0"/>
    <w:rsid w:val="00A95970"/>
    <w:rsid w:val="00AB081A"/>
    <w:rsid w:val="00AB3238"/>
    <w:rsid w:val="00AC4537"/>
    <w:rsid w:val="00AC6343"/>
    <w:rsid w:val="00AD283C"/>
    <w:rsid w:val="00AD4EF7"/>
    <w:rsid w:val="00AD7301"/>
    <w:rsid w:val="00AD7703"/>
    <w:rsid w:val="00AE1A3E"/>
    <w:rsid w:val="00AE2846"/>
    <w:rsid w:val="00AE4F99"/>
    <w:rsid w:val="00AF3481"/>
    <w:rsid w:val="00B0484D"/>
    <w:rsid w:val="00B07FC9"/>
    <w:rsid w:val="00B144B5"/>
    <w:rsid w:val="00B16AAC"/>
    <w:rsid w:val="00B32388"/>
    <w:rsid w:val="00B42AB8"/>
    <w:rsid w:val="00B42AC2"/>
    <w:rsid w:val="00B5351F"/>
    <w:rsid w:val="00B610F3"/>
    <w:rsid w:val="00B666D4"/>
    <w:rsid w:val="00B800E2"/>
    <w:rsid w:val="00B85679"/>
    <w:rsid w:val="00B90A0E"/>
    <w:rsid w:val="00B911E9"/>
    <w:rsid w:val="00B9430D"/>
    <w:rsid w:val="00BA317A"/>
    <w:rsid w:val="00BB266D"/>
    <w:rsid w:val="00BB3AAC"/>
    <w:rsid w:val="00BB3BF8"/>
    <w:rsid w:val="00BB68A9"/>
    <w:rsid w:val="00BB7912"/>
    <w:rsid w:val="00BC50BD"/>
    <w:rsid w:val="00BD6458"/>
    <w:rsid w:val="00BE198C"/>
    <w:rsid w:val="00BE3AD8"/>
    <w:rsid w:val="00BE5DEC"/>
    <w:rsid w:val="00BF0C7A"/>
    <w:rsid w:val="00BF19D6"/>
    <w:rsid w:val="00C02552"/>
    <w:rsid w:val="00C0455C"/>
    <w:rsid w:val="00C04735"/>
    <w:rsid w:val="00C10346"/>
    <w:rsid w:val="00C15F0D"/>
    <w:rsid w:val="00C27C02"/>
    <w:rsid w:val="00C531E6"/>
    <w:rsid w:val="00C5653D"/>
    <w:rsid w:val="00C57766"/>
    <w:rsid w:val="00C60146"/>
    <w:rsid w:val="00C67B11"/>
    <w:rsid w:val="00C76D5B"/>
    <w:rsid w:val="00CA14F1"/>
    <w:rsid w:val="00CA73ED"/>
    <w:rsid w:val="00CB0CF0"/>
    <w:rsid w:val="00CD0804"/>
    <w:rsid w:val="00CD233E"/>
    <w:rsid w:val="00CD3047"/>
    <w:rsid w:val="00CD5976"/>
    <w:rsid w:val="00CD5A5E"/>
    <w:rsid w:val="00CD6739"/>
    <w:rsid w:val="00CD6B4A"/>
    <w:rsid w:val="00CE1787"/>
    <w:rsid w:val="00CE33BC"/>
    <w:rsid w:val="00CF6CFD"/>
    <w:rsid w:val="00CF763F"/>
    <w:rsid w:val="00CF78A5"/>
    <w:rsid w:val="00CF7AB9"/>
    <w:rsid w:val="00D02062"/>
    <w:rsid w:val="00D041F3"/>
    <w:rsid w:val="00D067F4"/>
    <w:rsid w:val="00D21012"/>
    <w:rsid w:val="00D23311"/>
    <w:rsid w:val="00D2335F"/>
    <w:rsid w:val="00D26896"/>
    <w:rsid w:val="00D3125C"/>
    <w:rsid w:val="00D34692"/>
    <w:rsid w:val="00D35AC4"/>
    <w:rsid w:val="00D56075"/>
    <w:rsid w:val="00D5655E"/>
    <w:rsid w:val="00D62C1B"/>
    <w:rsid w:val="00D67763"/>
    <w:rsid w:val="00D67DEB"/>
    <w:rsid w:val="00D71B99"/>
    <w:rsid w:val="00D71BEC"/>
    <w:rsid w:val="00D71E3A"/>
    <w:rsid w:val="00D93AEC"/>
    <w:rsid w:val="00D96BC0"/>
    <w:rsid w:val="00DA6576"/>
    <w:rsid w:val="00DA6BD2"/>
    <w:rsid w:val="00DC0E41"/>
    <w:rsid w:val="00DC3F43"/>
    <w:rsid w:val="00DC5222"/>
    <w:rsid w:val="00DC61C4"/>
    <w:rsid w:val="00DC726E"/>
    <w:rsid w:val="00DD09C2"/>
    <w:rsid w:val="00DD0A37"/>
    <w:rsid w:val="00DD73BD"/>
    <w:rsid w:val="00DD7531"/>
    <w:rsid w:val="00DE03A6"/>
    <w:rsid w:val="00DE2970"/>
    <w:rsid w:val="00DE2DA5"/>
    <w:rsid w:val="00DE4362"/>
    <w:rsid w:val="00DE4FE2"/>
    <w:rsid w:val="00DE63AC"/>
    <w:rsid w:val="00E00CD9"/>
    <w:rsid w:val="00E01712"/>
    <w:rsid w:val="00E04908"/>
    <w:rsid w:val="00E04DAC"/>
    <w:rsid w:val="00E0648D"/>
    <w:rsid w:val="00E07045"/>
    <w:rsid w:val="00E16D1E"/>
    <w:rsid w:val="00E21A20"/>
    <w:rsid w:val="00E2218A"/>
    <w:rsid w:val="00E26A00"/>
    <w:rsid w:val="00E30EB4"/>
    <w:rsid w:val="00E51F03"/>
    <w:rsid w:val="00E5444D"/>
    <w:rsid w:val="00E551C1"/>
    <w:rsid w:val="00E55B8C"/>
    <w:rsid w:val="00E55BB2"/>
    <w:rsid w:val="00E57427"/>
    <w:rsid w:val="00E70F26"/>
    <w:rsid w:val="00E73272"/>
    <w:rsid w:val="00E76C92"/>
    <w:rsid w:val="00E800D9"/>
    <w:rsid w:val="00E94EBD"/>
    <w:rsid w:val="00E94FDD"/>
    <w:rsid w:val="00E9592F"/>
    <w:rsid w:val="00E95BA5"/>
    <w:rsid w:val="00EA4264"/>
    <w:rsid w:val="00EA7AF7"/>
    <w:rsid w:val="00EE04F1"/>
    <w:rsid w:val="00EE234B"/>
    <w:rsid w:val="00EF682F"/>
    <w:rsid w:val="00EF7FF3"/>
    <w:rsid w:val="00F07F58"/>
    <w:rsid w:val="00F11869"/>
    <w:rsid w:val="00F1428D"/>
    <w:rsid w:val="00F42A4E"/>
    <w:rsid w:val="00F45560"/>
    <w:rsid w:val="00F4609D"/>
    <w:rsid w:val="00F472C5"/>
    <w:rsid w:val="00F55367"/>
    <w:rsid w:val="00F66FD3"/>
    <w:rsid w:val="00F67A67"/>
    <w:rsid w:val="00F67CDB"/>
    <w:rsid w:val="00F71D94"/>
    <w:rsid w:val="00F74A87"/>
    <w:rsid w:val="00F92F6B"/>
    <w:rsid w:val="00F94201"/>
    <w:rsid w:val="00FA05A1"/>
    <w:rsid w:val="00FA2DC1"/>
    <w:rsid w:val="00FB5D36"/>
    <w:rsid w:val="00FB71B3"/>
    <w:rsid w:val="00FC32B2"/>
    <w:rsid w:val="00FC34AF"/>
    <w:rsid w:val="00FE38EE"/>
    <w:rsid w:val="00FE4D98"/>
    <w:rsid w:val="00FF0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6BA4E9"/>
  <w15:chartTrackingRefBased/>
  <w15:docId w15:val="{F109F0AD-5ACE-46E0-A79A-8EE00031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000000" w:themeColor="text1"/>
        <w:sz w:val="22"/>
        <w:szCs w:val="22"/>
        <w:lang w:val="en-AU" w:eastAsia="en-US" w:bidi="ar-SA"/>
      </w:rPr>
    </w:rPrDefault>
    <w:pPrDefault>
      <w:pPr>
        <w:spacing w:before="160"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8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uiPriority="28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06C9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2773D1"/>
    <w:pPr>
      <w:keepNext/>
      <w:keepLines/>
      <w:spacing w:before="480" w:after="160"/>
      <w:contextualSpacing/>
      <w:outlineLvl w:val="0"/>
    </w:pPr>
    <w:rPr>
      <w:rFonts w:asciiTheme="majorHAnsi" w:eastAsiaTheme="majorEastAsia" w:hAnsiTheme="majorHAnsi" w:cstheme="majorBidi"/>
      <w:color w:val="081E3F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3D1"/>
    <w:pPr>
      <w:keepNext/>
      <w:keepLines/>
      <w:spacing w:before="320" w:after="160"/>
      <w:outlineLvl w:val="1"/>
    </w:pPr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773D1"/>
    <w:pPr>
      <w:keepNext/>
      <w:keepLines/>
      <w:tabs>
        <w:tab w:val="center" w:pos="4932"/>
      </w:tabs>
      <w:spacing w:before="240" w:after="160"/>
      <w:outlineLvl w:val="2"/>
    </w:pPr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606C9"/>
    <w:pPr>
      <w:keepNext/>
      <w:keepLines/>
      <w:spacing w:before="240" w:after="160"/>
      <w:outlineLvl w:val="3"/>
    </w:pPr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5F794B"/>
    <w:pPr>
      <w:keepNext/>
      <w:keepLines/>
      <w:spacing w:before="240" w:after="160"/>
      <w:outlineLvl w:val="4"/>
    </w:pPr>
    <w:rPr>
      <w:rFonts w:asciiTheme="majorHAnsi" w:eastAsiaTheme="majorEastAsia" w:hAnsiTheme="majorHAnsi" w:cstheme="majorBidi"/>
      <w:b/>
      <w:color w:val="081E3E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5F794B"/>
    <w:pPr>
      <w:keepNext/>
      <w:keepLines/>
      <w:spacing w:before="240" w:after="160"/>
      <w:outlineLvl w:val="5"/>
    </w:pPr>
    <w:rPr>
      <w:rFonts w:asciiTheme="majorHAnsi" w:eastAsiaTheme="majorEastAsia" w:hAnsiTheme="majorHAnsi" w:cstheme="majorBidi"/>
      <w:i/>
      <w:color w:val="081E3E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97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40E1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97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97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E4FE2"/>
    <w:rPr>
      <w:color w:val="808080"/>
    </w:rPr>
  </w:style>
  <w:style w:type="paragraph" w:styleId="Title">
    <w:name w:val="Title"/>
    <w:basedOn w:val="Normal"/>
    <w:next w:val="Normal"/>
    <w:link w:val="TitleChar"/>
    <w:uiPriority w:val="17"/>
    <w:qFormat/>
    <w:rsid w:val="00BE3AD8"/>
    <w:pPr>
      <w:spacing w:before="1680" w:after="240"/>
    </w:pPr>
    <w:rPr>
      <w:rFonts w:asciiTheme="majorHAnsi" w:eastAsiaTheme="majorEastAsia" w:hAnsiTheme="majorHAnsi" w:cstheme="majorBidi"/>
      <w:b/>
      <w:color w:val="081E3E" w:themeColor="text2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7"/>
    <w:rsid w:val="00BE3AD8"/>
    <w:rPr>
      <w:rFonts w:asciiTheme="majorHAnsi" w:eastAsiaTheme="majorEastAsia" w:hAnsiTheme="majorHAnsi" w:cstheme="majorBidi"/>
      <w:b/>
      <w:color w:val="081E3E" w:themeColor="text2"/>
      <w:kern w:val="12"/>
      <w:sz w:val="60"/>
      <w:szCs w:val="56"/>
    </w:rPr>
  </w:style>
  <w:style w:type="paragraph" w:styleId="Subtitle">
    <w:name w:val="Subtitle"/>
    <w:basedOn w:val="Normal"/>
    <w:next w:val="Normal"/>
    <w:link w:val="SubtitleChar"/>
    <w:uiPriority w:val="18"/>
    <w:qFormat/>
    <w:rsid w:val="002773D1"/>
    <w:pPr>
      <w:numPr>
        <w:ilvl w:val="1"/>
      </w:numPr>
      <w:tabs>
        <w:tab w:val="left" w:pos="6045"/>
      </w:tabs>
      <w:spacing w:before="240" w:after="160"/>
    </w:pPr>
    <w:rPr>
      <w:rFonts w:asciiTheme="majorHAnsi" w:eastAsiaTheme="minorEastAsia" w:hAnsiTheme="majorHAnsi"/>
      <w:color w:val="337B7E"/>
      <w:sz w:val="44"/>
    </w:rPr>
  </w:style>
  <w:style w:type="character" w:customStyle="1" w:styleId="SubtitleChar">
    <w:name w:val="Subtitle Char"/>
    <w:basedOn w:val="DefaultParagraphFont"/>
    <w:link w:val="Subtitle"/>
    <w:uiPriority w:val="18"/>
    <w:rsid w:val="002773D1"/>
    <w:rPr>
      <w:rFonts w:asciiTheme="majorHAnsi" w:eastAsiaTheme="minorEastAsia" w:hAnsiTheme="majorHAnsi"/>
      <w:color w:val="337B7E"/>
      <w:sz w:val="44"/>
    </w:rPr>
  </w:style>
  <w:style w:type="paragraph" w:customStyle="1" w:styleId="CoverDate">
    <w:name w:val="Cover Date"/>
    <w:basedOn w:val="Normal"/>
    <w:uiPriority w:val="19"/>
    <w:qFormat/>
    <w:rsid w:val="002773D1"/>
    <w:rPr>
      <w:b/>
      <w:color w:val="081E3F"/>
    </w:rPr>
  </w:style>
  <w:style w:type="paragraph" w:styleId="Header">
    <w:name w:val="header"/>
    <w:basedOn w:val="Normal"/>
    <w:link w:val="HeaderChar"/>
    <w:uiPriority w:val="99"/>
    <w:unhideWhenUsed/>
    <w:rsid w:val="005912BE"/>
    <w:pPr>
      <w:tabs>
        <w:tab w:val="center" w:pos="4513"/>
        <w:tab w:val="right" w:pos="9026"/>
      </w:tabs>
      <w:spacing w:before="0" w:after="0"/>
      <w:jc w:val="right"/>
    </w:pPr>
    <w:rPr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912BE"/>
    <w:rPr>
      <w:kern w:val="12"/>
      <w:sz w:val="16"/>
    </w:rPr>
  </w:style>
  <w:style w:type="paragraph" w:styleId="Footer">
    <w:name w:val="footer"/>
    <w:basedOn w:val="Normal"/>
    <w:link w:val="FooterChar"/>
    <w:uiPriority w:val="99"/>
    <w:unhideWhenUsed/>
    <w:rsid w:val="007A05BE"/>
    <w:pPr>
      <w:tabs>
        <w:tab w:val="center" w:pos="4513"/>
        <w:tab w:val="right" w:pos="9026"/>
      </w:tabs>
      <w:spacing w:before="0" w:after="0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7A05BE"/>
    <w:rPr>
      <w:kern w:val="12"/>
      <w:sz w:val="16"/>
    </w:rPr>
  </w:style>
  <w:style w:type="character" w:styleId="PageNumber">
    <w:name w:val="page number"/>
    <w:basedOn w:val="DefaultParagraphFont"/>
    <w:uiPriority w:val="99"/>
    <w:semiHidden/>
    <w:rsid w:val="007A05BE"/>
    <w:rPr>
      <w:b/>
      <w:sz w:val="20"/>
    </w:rPr>
  </w:style>
  <w:style w:type="paragraph" w:customStyle="1" w:styleId="CoverPhoto">
    <w:name w:val="Cover Photo"/>
    <w:basedOn w:val="Normal"/>
    <w:uiPriority w:val="19"/>
    <w:qFormat/>
    <w:rsid w:val="0022611D"/>
    <w:pPr>
      <w:spacing w:before="1240" w:after="160"/>
    </w:pPr>
  </w:style>
  <w:style w:type="paragraph" w:styleId="NoSpacing">
    <w:name w:val="No Spacing"/>
    <w:uiPriority w:val="1"/>
    <w:qFormat/>
    <w:rsid w:val="000E5674"/>
    <w:pPr>
      <w:suppressAutoHyphens/>
      <w:contextualSpacing/>
    </w:pPr>
    <w:rPr>
      <w:kern w:val="12"/>
    </w:rPr>
  </w:style>
  <w:style w:type="paragraph" w:customStyle="1" w:styleId="ImprintHeading">
    <w:name w:val="Imprint Heading"/>
    <w:basedOn w:val="Normal"/>
    <w:uiPriority w:val="12"/>
    <w:rsid w:val="000E5674"/>
    <w:pPr>
      <w:spacing w:before="240" w:after="160"/>
      <w:outlineLvl w:val="1"/>
    </w:pPr>
    <w:rPr>
      <w:b/>
      <w:lang w:val="x-none"/>
    </w:rPr>
  </w:style>
  <w:style w:type="character" w:styleId="Hyperlink">
    <w:name w:val="Hyperlink"/>
    <w:basedOn w:val="DefaultParagraphFont"/>
    <w:uiPriority w:val="99"/>
    <w:unhideWhenUsed/>
    <w:rsid w:val="000E5674"/>
    <w:rPr>
      <w:color w:val="0046FF" w:themeColor="hyperlink"/>
      <w:u w:val="single"/>
    </w:rPr>
  </w:style>
  <w:style w:type="table" w:styleId="TableGrid">
    <w:name w:val="Table Grid"/>
    <w:basedOn w:val="TableNormal"/>
    <w:rsid w:val="005F794B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rsid w:val="005912BE"/>
    <w:pPr>
      <w:spacing w:before="0" w:after="0"/>
      <w:ind w:left="284" w:hanging="284"/>
    </w:pPr>
    <w:rPr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912BE"/>
    <w:rPr>
      <w:kern w:val="12"/>
      <w:sz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5F794B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2773D1"/>
    <w:rPr>
      <w:rFonts w:asciiTheme="majorHAnsi" w:eastAsiaTheme="majorEastAsia" w:hAnsiTheme="majorHAnsi" w:cstheme="majorBidi"/>
      <w:color w:val="081E3F"/>
      <w:sz w:val="4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773D1"/>
    <w:rPr>
      <w:rFonts w:asciiTheme="majorHAnsi" w:eastAsiaTheme="majorEastAsia" w:hAnsiTheme="majorHAnsi" w:cstheme="majorBidi"/>
      <w:color w:val="081E3F"/>
      <w:sz w:val="36"/>
      <w:szCs w:val="26"/>
    </w:rPr>
  </w:style>
  <w:style w:type="paragraph" w:customStyle="1" w:styleId="Introduction">
    <w:name w:val="Introduction"/>
    <w:basedOn w:val="Normal"/>
    <w:uiPriority w:val="2"/>
    <w:qFormat/>
    <w:rsid w:val="002773D1"/>
    <w:pPr>
      <w:spacing w:before="240" w:after="240"/>
    </w:pPr>
    <w:rPr>
      <w:color w:val="347C7E" w:themeColor="accent2"/>
      <w:sz w:val="26"/>
      <w:lang w:val="x-none"/>
    </w:rPr>
  </w:style>
  <w:style w:type="character" w:customStyle="1" w:styleId="Heading3Char">
    <w:name w:val="Heading 3 Char"/>
    <w:basedOn w:val="DefaultParagraphFont"/>
    <w:link w:val="Heading3"/>
    <w:uiPriority w:val="9"/>
    <w:rsid w:val="002773D1"/>
    <w:rPr>
      <w:rFonts w:asciiTheme="majorHAnsi" w:eastAsiaTheme="majorEastAsia" w:hAnsiTheme="majorHAnsi" w:cstheme="majorBidi"/>
      <w:b/>
      <w:color w:val="49515C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sid w:val="001606C9"/>
    <w:rPr>
      <w:rFonts w:asciiTheme="majorHAnsi" w:eastAsiaTheme="majorEastAsia" w:hAnsiTheme="majorHAnsi" w:cstheme="majorBidi"/>
      <w:b/>
      <w:iCs/>
      <w:color w:val="49515C" w:themeColor="accent4" w:themeShade="80"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5F794B"/>
    <w:rPr>
      <w:rFonts w:asciiTheme="majorHAnsi" w:eastAsiaTheme="majorEastAsia" w:hAnsiTheme="majorHAnsi" w:cstheme="majorBidi"/>
      <w:b/>
      <w:color w:val="081E3E" w:themeColor="text2"/>
      <w:kern w:val="12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94B"/>
    <w:rPr>
      <w:rFonts w:asciiTheme="majorHAnsi" w:eastAsiaTheme="majorEastAsia" w:hAnsiTheme="majorHAnsi" w:cstheme="majorBidi"/>
      <w:i/>
      <w:color w:val="081E3E" w:themeColor="text2"/>
      <w:kern w:val="12"/>
      <w:sz w:val="22"/>
    </w:rPr>
  </w:style>
  <w:style w:type="paragraph" w:styleId="Caption">
    <w:name w:val="caption"/>
    <w:basedOn w:val="Normal"/>
    <w:next w:val="Normal"/>
    <w:uiPriority w:val="14"/>
    <w:qFormat/>
    <w:rsid w:val="005F794B"/>
    <w:pPr>
      <w:spacing w:before="240" w:after="160"/>
    </w:pPr>
    <w:rPr>
      <w:b/>
      <w:iCs/>
      <w:szCs w:val="18"/>
    </w:rPr>
  </w:style>
  <w:style w:type="table" w:customStyle="1" w:styleId="DefaultTable1">
    <w:name w:val="Default Table 1"/>
    <w:basedOn w:val="TableNormal"/>
    <w:uiPriority w:val="99"/>
    <w:rsid w:val="00D5655E"/>
    <w:pPr>
      <w:spacing w:before="80"/>
    </w:pPr>
    <w:tblPr>
      <w:tblStyleRowBandSize w:val="1"/>
      <w:tblStyleColBandSize w:val="1"/>
      <w:tblBorders>
        <w:top w:val="single" w:sz="4" w:space="0" w:color="347C7E" w:themeColor="accent2"/>
        <w:bottom w:val="single" w:sz="4" w:space="0" w:color="347C7E" w:themeColor="accent2"/>
        <w:insideH w:val="single" w:sz="4" w:space="0" w:color="347C7E" w:themeColor="accent2"/>
      </w:tblBorders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nil"/>
          <w:bottom w:val="nil"/>
        </w:tcBorders>
        <w:shd w:val="clear" w:color="auto" w:fill="081E3E" w:themeFill="accent1"/>
      </w:tcPr>
    </w:tblStylePr>
    <w:tblStylePr w:type="lastRow">
      <w:rPr>
        <w:b/>
      </w:rPr>
      <w:tblPr/>
      <w:tcPr>
        <w:shd w:val="clear" w:color="auto" w:fill="F2F6E8" w:themeFill="accent5" w:themeFillTint="33"/>
      </w:tcPr>
    </w:tblStylePr>
    <w:tblStylePr w:type="firstCol">
      <w:rPr>
        <w:b/>
      </w:rPr>
    </w:tblStylePr>
    <w:tblStylePr w:type="band2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customStyle="1" w:styleId="Sourcenotes">
    <w:name w:val="Source notes"/>
    <w:basedOn w:val="Normal"/>
    <w:uiPriority w:val="15"/>
    <w:qFormat/>
    <w:rsid w:val="001349C6"/>
    <w:pPr>
      <w:spacing w:before="120"/>
    </w:pPr>
    <w:rPr>
      <w:sz w:val="16"/>
      <w:lang w:val="x-none"/>
    </w:rPr>
  </w:style>
  <w:style w:type="paragraph" w:customStyle="1" w:styleId="Sourcenotesnumbered">
    <w:name w:val="Source notes numbered"/>
    <w:basedOn w:val="Sourcenotes"/>
    <w:uiPriority w:val="15"/>
    <w:qFormat/>
    <w:rsid w:val="001349C6"/>
    <w:pPr>
      <w:spacing w:before="80"/>
    </w:pPr>
  </w:style>
  <w:style w:type="paragraph" w:customStyle="1" w:styleId="ListLegal1">
    <w:name w:val="List Legal 1"/>
    <w:basedOn w:val="Normal"/>
    <w:uiPriority w:val="3"/>
    <w:qFormat/>
    <w:rsid w:val="00FC32B2"/>
    <w:pPr>
      <w:numPr>
        <w:numId w:val="13"/>
      </w:numPr>
      <w:spacing w:before="80"/>
    </w:pPr>
    <w:rPr>
      <w:lang w:val="x-none"/>
    </w:rPr>
  </w:style>
  <w:style w:type="paragraph" w:customStyle="1" w:styleId="ListLegal2">
    <w:name w:val="List Legal 2"/>
    <w:basedOn w:val="ListLegal1"/>
    <w:uiPriority w:val="3"/>
    <w:rsid w:val="00FC32B2"/>
    <w:pPr>
      <w:numPr>
        <w:ilvl w:val="1"/>
      </w:numPr>
    </w:pPr>
  </w:style>
  <w:style w:type="paragraph" w:customStyle="1" w:styleId="ListLegal3">
    <w:name w:val="List Legal 3"/>
    <w:basedOn w:val="ListLegal2"/>
    <w:uiPriority w:val="3"/>
    <w:rsid w:val="00FC32B2"/>
    <w:pPr>
      <w:numPr>
        <w:ilvl w:val="2"/>
      </w:numPr>
    </w:pPr>
  </w:style>
  <w:style w:type="paragraph" w:customStyle="1" w:styleId="ListNumbered1">
    <w:name w:val="List Numbered 1"/>
    <w:basedOn w:val="Normal"/>
    <w:uiPriority w:val="3"/>
    <w:qFormat/>
    <w:rsid w:val="00FC32B2"/>
    <w:pPr>
      <w:numPr>
        <w:numId w:val="15"/>
      </w:numPr>
      <w:spacing w:before="80"/>
    </w:pPr>
    <w:rPr>
      <w:lang w:val="x-none"/>
    </w:rPr>
  </w:style>
  <w:style w:type="paragraph" w:customStyle="1" w:styleId="ListNumbered21">
    <w:name w:val="List Numbered 2.1"/>
    <w:basedOn w:val="ListNumbered1"/>
    <w:uiPriority w:val="3"/>
    <w:rsid w:val="00FC32B2"/>
    <w:pPr>
      <w:numPr>
        <w:ilvl w:val="1"/>
      </w:numPr>
    </w:pPr>
  </w:style>
  <w:style w:type="paragraph" w:customStyle="1" w:styleId="ListNumbered311">
    <w:name w:val="List Numbered 3.1.1"/>
    <w:basedOn w:val="ListNumbered21"/>
    <w:uiPriority w:val="3"/>
    <w:rsid w:val="00FC32B2"/>
    <w:pPr>
      <w:numPr>
        <w:ilvl w:val="2"/>
      </w:numPr>
    </w:pPr>
  </w:style>
  <w:style w:type="paragraph" w:customStyle="1" w:styleId="Bullet1">
    <w:name w:val="Bullet 1"/>
    <w:basedOn w:val="Normal"/>
    <w:uiPriority w:val="3"/>
    <w:qFormat/>
    <w:rsid w:val="00CF6CFD"/>
    <w:pPr>
      <w:numPr>
        <w:numId w:val="11"/>
      </w:numPr>
      <w:spacing w:before="80"/>
    </w:pPr>
    <w:rPr>
      <w:lang w:val="x-none"/>
    </w:rPr>
  </w:style>
  <w:style w:type="paragraph" w:customStyle="1" w:styleId="Bullet2">
    <w:name w:val="Bullet 2"/>
    <w:basedOn w:val="Bullet1"/>
    <w:uiPriority w:val="3"/>
    <w:rsid w:val="00CF6CFD"/>
    <w:pPr>
      <w:numPr>
        <w:ilvl w:val="1"/>
      </w:numPr>
    </w:pPr>
  </w:style>
  <w:style w:type="paragraph" w:customStyle="1" w:styleId="Bullet3">
    <w:name w:val="Bullet 3"/>
    <w:basedOn w:val="Bullet2"/>
    <w:uiPriority w:val="3"/>
    <w:rsid w:val="00CF6CFD"/>
    <w:pPr>
      <w:numPr>
        <w:ilvl w:val="2"/>
      </w:numPr>
    </w:pPr>
  </w:style>
  <w:style w:type="paragraph" w:styleId="TOCHeading">
    <w:name w:val="TOC Heading"/>
    <w:basedOn w:val="Heading1"/>
    <w:next w:val="Normal"/>
    <w:uiPriority w:val="38"/>
    <w:rsid w:val="00CF6CFD"/>
    <w:pPr>
      <w:spacing w:before="0"/>
    </w:pPr>
  </w:style>
  <w:style w:type="paragraph" w:customStyle="1" w:styleId="Box1Text">
    <w:name w:val="Box 1 Text"/>
    <w:basedOn w:val="Normal"/>
    <w:uiPriority w:val="23"/>
    <w:qFormat/>
    <w:rsid w:val="00CF6CFD"/>
    <w:pPr>
      <w:pBdr>
        <w:top w:val="single" w:sz="4" w:space="14" w:color="347C7E" w:themeColor="accent2"/>
        <w:left w:val="single" w:sz="4" w:space="14" w:color="347C7E" w:themeColor="accent2"/>
        <w:bottom w:val="single" w:sz="4" w:space="14" w:color="347C7E" w:themeColor="accent2"/>
        <w:right w:val="single" w:sz="4" w:space="14" w:color="347C7E" w:themeColor="accent2"/>
      </w:pBdr>
      <w:ind w:left="284" w:right="284"/>
    </w:pPr>
    <w:rPr>
      <w:lang w:val="x-none"/>
    </w:rPr>
  </w:style>
  <w:style w:type="paragraph" w:customStyle="1" w:styleId="Box1Heading">
    <w:name w:val="Box 1 Heading"/>
    <w:basedOn w:val="Box1Text"/>
    <w:uiPriority w:val="23"/>
    <w:qFormat/>
    <w:rsid w:val="00CF6CFD"/>
    <w:rPr>
      <w:b/>
    </w:rPr>
  </w:style>
  <w:style w:type="paragraph" w:customStyle="1" w:styleId="Box1Bullet1">
    <w:name w:val="Box 1 Bullet 1"/>
    <w:basedOn w:val="Box1Text"/>
    <w:uiPriority w:val="24"/>
    <w:qFormat/>
    <w:rsid w:val="00430511"/>
    <w:pPr>
      <w:numPr>
        <w:numId w:val="27"/>
      </w:numPr>
      <w:spacing w:before="80"/>
    </w:pPr>
    <w:rPr>
      <w:kern w:val="12"/>
      <w:sz w:val="20"/>
      <w:szCs w:val="20"/>
    </w:rPr>
  </w:style>
  <w:style w:type="paragraph" w:customStyle="1" w:styleId="Box2Text">
    <w:name w:val="Box 2 Text"/>
    <w:basedOn w:val="Normal"/>
    <w:uiPriority w:val="24"/>
    <w:qFormat/>
    <w:rsid w:val="00430511"/>
    <w:pPr>
      <w:pBdr>
        <w:top w:val="single" w:sz="4" w:space="14" w:color="F2F6E8" w:themeColor="accent5" w:themeTint="33"/>
        <w:left w:val="single" w:sz="4" w:space="14" w:color="F2F6E8" w:themeColor="accent5" w:themeTint="33"/>
        <w:bottom w:val="single" w:sz="4" w:space="14" w:color="F2F6E8" w:themeColor="accent5" w:themeTint="33"/>
        <w:right w:val="single" w:sz="4" w:space="14" w:color="F2F6E8" w:themeColor="accent5" w:themeTint="33"/>
      </w:pBdr>
      <w:shd w:val="clear" w:color="auto" w:fill="F2F6E8" w:themeFill="accent5" w:themeFillTint="33"/>
      <w:ind w:left="284" w:right="284"/>
    </w:pPr>
    <w:rPr>
      <w:lang w:val="x-none"/>
    </w:rPr>
  </w:style>
  <w:style w:type="paragraph" w:customStyle="1" w:styleId="Box2Heading">
    <w:name w:val="Box 2 Heading"/>
    <w:basedOn w:val="Box2Text"/>
    <w:uiPriority w:val="24"/>
    <w:qFormat/>
    <w:rsid w:val="00541213"/>
    <w:rPr>
      <w:b/>
    </w:rPr>
  </w:style>
  <w:style w:type="paragraph" w:customStyle="1" w:styleId="Box2Bullet1">
    <w:name w:val="Box 2 Bullet 1"/>
    <w:basedOn w:val="Box2Text"/>
    <w:uiPriority w:val="25"/>
    <w:qFormat/>
    <w:rsid w:val="00430511"/>
    <w:pPr>
      <w:numPr>
        <w:ilvl w:val="1"/>
        <w:numId w:val="27"/>
      </w:numPr>
      <w:spacing w:before="80"/>
    </w:pPr>
    <w:rPr>
      <w:kern w:val="12"/>
      <w:sz w:val="20"/>
      <w:szCs w:val="20"/>
    </w:rPr>
  </w:style>
  <w:style w:type="table" w:customStyle="1" w:styleId="IconBoxTable">
    <w:name w:val="Icon Box Table"/>
    <w:basedOn w:val="TableNormal"/>
    <w:uiPriority w:val="99"/>
    <w:rsid w:val="00D5655E"/>
    <w:pPr>
      <w:spacing w:before="80"/>
    </w:pPr>
    <w:tblPr>
      <w:tblCellMar>
        <w:top w:w="57" w:type="dxa"/>
        <w:left w:w="170" w:type="dxa"/>
        <w:bottom w:w="57" w:type="dxa"/>
        <w:right w:w="170" w:type="dxa"/>
      </w:tblCellMar>
    </w:tblPr>
    <w:tcPr>
      <w:shd w:val="clear" w:color="auto" w:fill="F2F2F2" w:themeFill="background1" w:themeFillShade="F2"/>
    </w:tcPr>
    <w:tblStylePr w:type="firstRow">
      <w:tblPr/>
      <w:trPr>
        <w:tblHeader/>
      </w:trPr>
    </w:tblStylePr>
    <w:tblStylePr w:type="firstCol">
      <w:tblPr>
        <w:tblCellMar>
          <w:top w:w="57" w:type="dxa"/>
          <w:left w:w="170" w:type="dxa"/>
          <w:bottom w:w="57" w:type="dxa"/>
          <w:right w:w="6" w:type="dxa"/>
        </w:tblCellMar>
      </w:tblPr>
      <w:tcPr>
        <w:tcMar>
          <w:top w:w="0" w:type="nil"/>
          <w:left w:w="170" w:type="dxa"/>
          <w:bottom w:w="0" w:type="nil"/>
          <w:right w:w="6" w:type="dxa"/>
        </w:tcMar>
      </w:tcPr>
    </w:tblStylePr>
  </w:style>
  <w:style w:type="numbering" w:customStyle="1" w:styleId="Bullets">
    <w:name w:val="Bullets"/>
    <w:uiPriority w:val="99"/>
    <w:rsid w:val="009B00F2"/>
    <w:pPr>
      <w:numPr>
        <w:numId w:val="11"/>
      </w:numPr>
    </w:pPr>
  </w:style>
  <w:style w:type="numbering" w:customStyle="1" w:styleId="ListLegal">
    <w:name w:val="List Legal"/>
    <w:uiPriority w:val="99"/>
    <w:rsid w:val="00477E77"/>
    <w:pPr>
      <w:numPr>
        <w:numId w:val="13"/>
      </w:numPr>
    </w:pPr>
  </w:style>
  <w:style w:type="numbering" w:customStyle="1" w:styleId="ListNumbered">
    <w:name w:val="List Numbered"/>
    <w:uiPriority w:val="99"/>
    <w:rsid w:val="00477E77"/>
    <w:pPr>
      <w:numPr>
        <w:numId w:val="15"/>
      </w:numPr>
    </w:pPr>
  </w:style>
  <w:style w:type="paragraph" w:customStyle="1" w:styleId="Heading1Numbered">
    <w:name w:val="Heading 1 Numbered"/>
    <w:basedOn w:val="Heading1"/>
    <w:uiPriority w:val="10"/>
    <w:rsid w:val="003F775D"/>
    <w:pPr>
      <w:numPr>
        <w:numId w:val="18"/>
      </w:numPr>
    </w:pPr>
  </w:style>
  <w:style w:type="paragraph" w:customStyle="1" w:styleId="Heading2Numbered">
    <w:name w:val="Heading 2 Numbered"/>
    <w:basedOn w:val="Heading2"/>
    <w:uiPriority w:val="10"/>
    <w:rsid w:val="003F775D"/>
    <w:pPr>
      <w:numPr>
        <w:ilvl w:val="1"/>
        <w:numId w:val="18"/>
      </w:numPr>
    </w:pPr>
  </w:style>
  <w:style w:type="paragraph" w:customStyle="1" w:styleId="Heading3Numbered">
    <w:name w:val="Heading 3 Numbered"/>
    <w:basedOn w:val="Heading3"/>
    <w:uiPriority w:val="10"/>
    <w:rsid w:val="003F775D"/>
    <w:pPr>
      <w:numPr>
        <w:ilvl w:val="2"/>
        <w:numId w:val="18"/>
      </w:numPr>
    </w:pPr>
  </w:style>
  <w:style w:type="paragraph" w:customStyle="1" w:styleId="Heading4Numbered">
    <w:name w:val="Heading 4 Numbered"/>
    <w:basedOn w:val="Heading4"/>
    <w:uiPriority w:val="10"/>
    <w:rsid w:val="003F775D"/>
    <w:pPr>
      <w:numPr>
        <w:ilvl w:val="3"/>
        <w:numId w:val="18"/>
      </w:numPr>
    </w:pPr>
  </w:style>
  <w:style w:type="paragraph" w:customStyle="1" w:styleId="Heading5Numbered">
    <w:name w:val="Heading 5 Numbered"/>
    <w:basedOn w:val="Heading5"/>
    <w:uiPriority w:val="10"/>
    <w:rsid w:val="003F775D"/>
    <w:pPr>
      <w:numPr>
        <w:ilvl w:val="4"/>
        <w:numId w:val="18"/>
      </w:numPr>
    </w:pPr>
  </w:style>
  <w:style w:type="numbering" w:customStyle="1" w:styleId="NumberedHeadings">
    <w:name w:val="Numbered Headings"/>
    <w:uiPriority w:val="99"/>
    <w:rsid w:val="003F775D"/>
    <w:pPr>
      <w:numPr>
        <w:numId w:val="17"/>
      </w:numPr>
    </w:pPr>
  </w:style>
  <w:style w:type="paragraph" w:customStyle="1" w:styleId="AppendixHeading1">
    <w:name w:val="Appendix Heading 1"/>
    <w:basedOn w:val="Heading1"/>
    <w:uiPriority w:val="11"/>
    <w:qFormat/>
    <w:rsid w:val="0001430B"/>
    <w:pPr>
      <w:numPr>
        <w:numId w:val="21"/>
      </w:numPr>
    </w:pPr>
  </w:style>
  <w:style w:type="paragraph" w:customStyle="1" w:styleId="AppendixHeading2">
    <w:name w:val="Appendix Heading 2"/>
    <w:basedOn w:val="Heading2"/>
    <w:uiPriority w:val="11"/>
    <w:rsid w:val="0001430B"/>
    <w:pPr>
      <w:numPr>
        <w:ilvl w:val="1"/>
        <w:numId w:val="21"/>
      </w:numPr>
    </w:pPr>
  </w:style>
  <w:style w:type="paragraph" w:customStyle="1" w:styleId="AttachmentHeading1">
    <w:name w:val="Attachment Heading 1"/>
    <w:basedOn w:val="Heading1"/>
    <w:uiPriority w:val="11"/>
    <w:qFormat/>
    <w:rsid w:val="0001430B"/>
    <w:pPr>
      <w:numPr>
        <w:numId w:val="22"/>
      </w:numPr>
    </w:pPr>
  </w:style>
  <w:style w:type="paragraph" w:customStyle="1" w:styleId="AttachmentHeading2">
    <w:name w:val="Attachment Heading 2"/>
    <w:basedOn w:val="Heading2"/>
    <w:uiPriority w:val="11"/>
    <w:rsid w:val="0001430B"/>
    <w:pPr>
      <w:numPr>
        <w:ilvl w:val="1"/>
        <w:numId w:val="22"/>
      </w:numPr>
    </w:pPr>
  </w:style>
  <w:style w:type="numbering" w:customStyle="1" w:styleId="AppendixNumbers">
    <w:name w:val="Appendix Numbers"/>
    <w:uiPriority w:val="99"/>
    <w:rsid w:val="0001430B"/>
    <w:pPr>
      <w:numPr>
        <w:numId w:val="19"/>
      </w:numPr>
    </w:pPr>
  </w:style>
  <w:style w:type="numbering" w:customStyle="1" w:styleId="AttachmentNumbers">
    <w:name w:val="Attachment Numbers"/>
    <w:uiPriority w:val="99"/>
    <w:rsid w:val="0001430B"/>
    <w:pPr>
      <w:numPr>
        <w:numId w:val="22"/>
      </w:numPr>
    </w:pPr>
  </w:style>
  <w:style w:type="paragraph" w:styleId="Quote">
    <w:name w:val="Quote"/>
    <w:basedOn w:val="Normal"/>
    <w:next w:val="Normal"/>
    <w:link w:val="QuoteChar"/>
    <w:uiPriority w:val="29"/>
    <w:qFormat/>
    <w:rsid w:val="00D62C1B"/>
    <w:pPr>
      <w:pBdr>
        <w:left w:val="single" w:sz="48" w:space="22" w:color="4BB3B5"/>
      </w:pBdr>
      <w:spacing w:after="160"/>
      <w:ind w:left="567" w:right="567"/>
    </w:pPr>
    <w:rPr>
      <w:b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C1B"/>
    <w:rPr>
      <w:b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rsid w:val="00A95970"/>
    <w:pPr>
      <w:keepLines/>
      <w:tabs>
        <w:tab w:val="right" w:pos="9854"/>
      </w:tabs>
      <w:ind w:left="567" w:hanging="567"/>
    </w:pPr>
    <w:rPr>
      <w:b/>
      <w:sz w:val="24"/>
      <w:u w:val="single" w:color="347C7E" w:themeColor="accent2"/>
    </w:rPr>
  </w:style>
  <w:style w:type="paragraph" w:styleId="TOC2">
    <w:name w:val="toc 2"/>
    <w:basedOn w:val="Normal"/>
    <w:next w:val="Normal"/>
    <w:autoRedefine/>
    <w:uiPriority w:val="39"/>
    <w:rsid w:val="00A95970"/>
    <w:pPr>
      <w:keepLines/>
      <w:spacing w:before="80"/>
      <w:ind w:left="567" w:hanging="567"/>
    </w:pPr>
  </w:style>
  <w:style w:type="paragraph" w:styleId="TOC3">
    <w:name w:val="toc 3"/>
    <w:basedOn w:val="Normal"/>
    <w:next w:val="Normal"/>
    <w:autoRedefine/>
    <w:uiPriority w:val="39"/>
    <w:rsid w:val="00DE4362"/>
    <w:pPr>
      <w:spacing w:before="80"/>
      <w:ind w:left="1134" w:hanging="567"/>
    </w:pPr>
  </w:style>
  <w:style w:type="paragraph" w:styleId="TableofFigures">
    <w:name w:val="table of figures"/>
    <w:basedOn w:val="Normal"/>
    <w:next w:val="Normal"/>
    <w:uiPriority w:val="40"/>
    <w:unhideWhenUsed/>
    <w:rsid w:val="006E1ECA"/>
    <w:pPr>
      <w:spacing w:before="80"/>
    </w:pPr>
  </w:style>
  <w:style w:type="paragraph" w:customStyle="1" w:styleId="AreaHeading">
    <w:name w:val="Area Heading"/>
    <w:basedOn w:val="Normal"/>
    <w:qFormat/>
    <w:rsid w:val="00D26896"/>
    <w:pPr>
      <w:spacing w:before="0" w:after="240"/>
      <w:ind w:left="-1021" w:firstLine="1021"/>
    </w:pPr>
    <w:rPr>
      <w:rFonts w:cs="Times New Roman (Body CS)"/>
      <w:caps/>
      <w:color w:val="49515C" w:themeColor="accent4" w:themeShade="80"/>
    </w:rPr>
  </w:style>
  <w:style w:type="paragraph" w:customStyle="1" w:styleId="Box2Checklist">
    <w:name w:val="Box 2 Checklist"/>
    <w:basedOn w:val="Box2Text"/>
    <w:uiPriority w:val="26"/>
    <w:qFormat/>
    <w:rsid w:val="00430511"/>
    <w:pPr>
      <w:numPr>
        <w:ilvl w:val="2"/>
        <w:numId w:val="27"/>
      </w:numPr>
    </w:pPr>
    <w:rPr>
      <w:kern w:val="12"/>
      <w:sz w:val="20"/>
      <w:szCs w:val="20"/>
    </w:rPr>
  </w:style>
  <w:style w:type="numbering" w:customStyle="1" w:styleId="BoxedBullets">
    <w:name w:val="Boxed Bullets"/>
    <w:uiPriority w:val="99"/>
    <w:rsid w:val="00430511"/>
    <w:pPr>
      <w:numPr>
        <w:numId w:val="24"/>
      </w:numPr>
    </w:pPr>
  </w:style>
  <w:style w:type="paragraph" w:customStyle="1" w:styleId="SecurityMarker">
    <w:name w:val="Security Marker"/>
    <w:basedOn w:val="Normal"/>
    <w:qFormat/>
    <w:rsid w:val="001D659E"/>
    <w:pPr>
      <w:spacing w:before="60" w:after="60"/>
      <w:jc w:val="center"/>
    </w:pPr>
    <w:rPr>
      <w:b/>
      <w:bCs/>
      <w:caps/>
      <w:color w:val="E10000"/>
      <w:sz w:val="28"/>
      <w:szCs w:val="28"/>
      <w:shd w:val="clear" w:color="auto" w:fill="FFFFFF" w:themeFill="background1"/>
    </w:rPr>
  </w:style>
  <w:style w:type="paragraph" w:customStyle="1" w:styleId="Tagline">
    <w:name w:val="Tagline"/>
    <w:basedOn w:val="Normal"/>
    <w:qFormat/>
    <w:rsid w:val="0099647D"/>
    <w:pPr>
      <w:framePr w:wrap="notBeside" w:vAnchor="text" w:hAnchor="text" w:y="1"/>
      <w:spacing w:before="500" w:after="120"/>
    </w:pPr>
    <w:rPr>
      <w:color w:val="49515C"/>
    </w:rPr>
  </w:style>
  <w:style w:type="character" w:styleId="UnresolvedMention">
    <w:name w:val="Unresolved Mention"/>
    <w:basedOn w:val="DefaultParagraphFont"/>
    <w:uiPriority w:val="99"/>
    <w:semiHidden/>
    <w:unhideWhenUsed/>
    <w:rsid w:val="001D659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408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088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08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08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088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088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888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Bullet List Paragraph,Bullet Point,Bullet point,CAB - List Bullet,CV text,Dot pt,F5 List Paragraph,L,List Bullet Cab,List Paragraph1,List Paragraph11,List Paragraph111,List Paragraph2,Main,Numbered Paragraph,Recommendation"/>
    <w:basedOn w:val="Normal"/>
    <w:link w:val="ListParagraphChar"/>
    <w:uiPriority w:val="34"/>
    <w:unhideWhenUsed/>
    <w:qFormat/>
    <w:rsid w:val="0048292A"/>
    <w:pPr>
      <w:ind w:left="720"/>
      <w:contextualSpacing/>
    </w:pPr>
  </w:style>
  <w:style w:type="paragraph" w:customStyle="1" w:styleId="DocHeading">
    <w:name w:val="DocHeading"/>
    <w:basedOn w:val="Heading1"/>
    <w:qFormat/>
    <w:rsid w:val="006E2A0E"/>
    <w:pPr>
      <w:spacing w:before="160" w:after="220"/>
    </w:pPr>
    <w:rPr>
      <w:rFonts w:asciiTheme="minorHAnsi" w:hAnsiTheme="minorHAnsi" w:cstheme="minorHAnsi"/>
      <w:b/>
      <w:color w:val="081E3E" w:themeColor="text2"/>
    </w:rPr>
  </w:style>
  <w:style w:type="character" w:styleId="Emphasis">
    <w:name w:val="Emphasis"/>
    <w:basedOn w:val="DefaultParagraphFont"/>
    <w:uiPriority w:val="20"/>
    <w:qFormat/>
    <w:rsid w:val="00BC50BD"/>
    <w:rPr>
      <w:i/>
      <w:iCs/>
    </w:rPr>
  </w:style>
  <w:style w:type="table" w:styleId="GridTable4-Accent2">
    <w:name w:val="Grid Table 4 Accent 2"/>
    <w:basedOn w:val="TableNormal"/>
    <w:uiPriority w:val="49"/>
    <w:rsid w:val="00BC50BD"/>
    <w:pPr>
      <w:spacing w:after="0"/>
    </w:pPr>
    <w:tblPr>
      <w:tblStyleRowBandSize w:val="1"/>
      <w:tblStyleColBandSize w:val="1"/>
      <w:tblBorders>
        <w:top w:val="single" w:sz="4" w:space="0" w:color="71C2C4" w:themeColor="accent2" w:themeTint="99"/>
        <w:left w:val="single" w:sz="4" w:space="0" w:color="71C2C4" w:themeColor="accent2" w:themeTint="99"/>
        <w:bottom w:val="single" w:sz="4" w:space="0" w:color="71C2C4" w:themeColor="accent2" w:themeTint="99"/>
        <w:right w:val="single" w:sz="4" w:space="0" w:color="71C2C4" w:themeColor="accent2" w:themeTint="99"/>
        <w:insideH w:val="single" w:sz="4" w:space="0" w:color="71C2C4" w:themeColor="accent2" w:themeTint="99"/>
        <w:insideV w:val="single" w:sz="4" w:space="0" w:color="71C2C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7C7E" w:themeColor="accent2"/>
          <w:left w:val="single" w:sz="4" w:space="0" w:color="347C7E" w:themeColor="accent2"/>
          <w:bottom w:val="single" w:sz="4" w:space="0" w:color="347C7E" w:themeColor="accent2"/>
          <w:right w:val="single" w:sz="4" w:space="0" w:color="347C7E" w:themeColor="accent2"/>
          <w:insideH w:val="nil"/>
          <w:insideV w:val="nil"/>
        </w:tcBorders>
        <w:shd w:val="clear" w:color="auto" w:fill="347C7E" w:themeFill="accent2"/>
      </w:tcPr>
    </w:tblStylePr>
    <w:tblStylePr w:type="lastRow">
      <w:rPr>
        <w:b/>
        <w:bCs/>
      </w:rPr>
      <w:tblPr/>
      <w:tcPr>
        <w:tcBorders>
          <w:top w:val="double" w:sz="4" w:space="0" w:color="347C7E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AEB" w:themeFill="accent2" w:themeFillTint="33"/>
      </w:tcPr>
    </w:tblStylePr>
    <w:tblStylePr w:type="band1Horz">
      <w:tblPr/>
      <w:tcPr>
        <w:shd w:val="clear" w:color="auto" w:fill="CFEAEB" w:themeFill="accent2" w:themeFillTint="33"/>
      </w:tcPr>
    </w:tblStylePr>
  </w:style>
  <w:style w:type="table" w:styleId="GridTable4-Accent6">
    <w:name w:val="Grid Table 4 Accent 6"/>
    <w:basedOn w:val="TableNormal"/>
    <w:uiPriority w:val="49"/>
    <w:rsid w:val="00BC50BD"/>
    <w:pPr>
      <w:spacing w:after="0"/>
    </w:pPr>
    <w:tblPr>
      <w:tblStyleRowBandSize w:val="1"/>
      <w:tblStyleColBandSize w:val="1"/>
      <w:tblBorders>
        <w:top w:val="single" w:sz="4" w:space="0" w:color="A8D9C0" w:themeColor="accent6" w:themeTint="99"/>
        <w:left w:val="single" w:sz="4" w:space="0" w:color="A8D9C0" w:themeColor="accent6" w:themeTint="99"/>
        <w:bottom w:val="single" w:sz="4" w:space="0" w:color="A8D9C0" w:themeColor="accent6" w:themeTint="99"/>
        <w:right w:val="single" w:sz="4" w:space="0" w:color="A8D9C0" w:themeColor="accent6" w:themeTint="99"/>
        <w:insideH w:val="single" w:sz="4" w:space="0" w:color="A8D9C0" w:themeColor="accent6" w:themeTint="99"/>
        <w:insideV w:val="single" w:sz="4" w:space="0" w:color="A8D9C0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FC197" w:themeColor="accent6"/>
          <w:left w:val="single" w:sz="4" w:space="0" w:color="6FC197" w:themeColor="accent6"/>
          <w:bottom w:val="single" w:sz="4" w:space="0" w:color="6FC197" w:themeColor="accent6"/>
          <w:right w:val="single" w:sz="4" w:space="0" w:color="6FC197" w:themeColor="accent6"/>
          <w:insideH w:val="nil"/>
          <w:insideV w:val="nil"/>
        </w:tcBorders>
        <w:shd w:val="clear" w:color="auto" w:fill="6FC197" w:themeFill="accent6"/>
      </w:tcPr>
    </w:tblStylePr>
    <w:tblStylePr w:type="lastRow">
      <w:rPr>
        <w:b/>
        <w:bCs/>
      </w:rPr>
      <w:tblPr/>
      <w:tcPr>
        <w:tcBorders>
          <w:top w:val="double" w:sz="4" w:space="0" w:color="6FC19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F2EA" w:themeFill="accent6" w:themeFillTint="33"/>
      </w:tcPr>
    </w:tblStylePr>
    <w:tblStylePr w:type="band1Horz">
      <w:tblPr/>
      <w:tcPr>
        <w:shd w:val="clear" w:color="auto" w:fill="E2F2EA" w:themeFill="accent6" w:themeFillTint="33"/>
      </w:tcPr>
    </w:tblStylePr>
  </w:style>
  <w:style w:type="table" w:styleId="GridTable5Dark-Accent2">
    <w:name w:val="Grid Table 5 Dark Accent 2"/>
    <w:basedOn w:val="TableNormal"/>
    <w:uiPriority w:val="50"/>
    <w:rsid w:val="00BC50BD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FEAE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7C7E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7C7E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7C7E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7C7E" w:themeFill="accent2"/>
      </w:tcPr>
    </w:tblStylePr>
    <w:tblStylePr w:type="band1Vert">
      <w:tblPr/>
      <w:tcPr>
        <w:shd w:val="clear" w:color="auto" w:fill="A0D6D8" w:themeFill="accent2" w:themeFillTint="66"/>
      </w:tcPr>
    </w:tblStylePr>
    <w:tblStylePr w:type="band1Horz">
      <w:tblPr/>
      <w:tcPr>
        <w:shd w:val="clear" w:color="auto" w:fill="A0D6D8" w:themeFill="accent2" w:themeFillTint="66"/>
      </w:tcPr>
    </w:tblStylePr>
  </w:style>
  <w:style w:type="table" w:styleId="ListTable3-Accent2">
    <w:name w:val="List Table 3 Accent 2"/>
    <w:basedOn w:val="TableNormal"/>
    <w:uiPriority w:val="48"/>
    <w:rsid w:val="00BC50BD"/>
    <w:pPr>
      <w:spacing w:after="0"/>
    </w:pPr>
    <w:tblPr>
      <w:tblStyleRowBandSize w:val="1"/>
      <w:tblStyleColBandSize w:val="1"/>
      <w:tblBorders>
        <w:top w:val="single" w:sz="4" w:space="0" w:color="347C7E" w:themeColor="accent2"/>
        <w:left w:val="single" w:sz="4" w:space="0" w:color="347C7E" w:themeColor="accent2"/>
        <w:bottom w:val="single" w:sz="4" w:space="0" w:color="347C7E" w:themeColor="accent2"/>
        <w:right w:val="single" w:sz="4" w:space="0" w:color="347C7E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7C7E" w:themeFill="accent2"/>
      </w:tcPr>
    </w:tblStylePr>
    <w:tblStylePr w:type="lastRow">
      <w:rPr>
        <w:b/>
        <w:bCs/>
      </w:rPr>
      <w:tblPr/>
      <w:tcPr>
        <w:tcBorders>
          <w:top w:val="double" w:sz="4" w:space="0" w:color="347C7E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7C7E" w:themeColor="accent2"/>
          <w:right w:val="single" w:sz="4" w:space="0" w:color="347C7E" w:themeColor="accent2"/>
        </w:tcBorders>
      </w:tcPr>
    </w:tblStylePr>
    <w:tblStylePr w:type="band1Horz">
      <w:tblPr/>
      <w:tcPr>
        <w:tcBorders>
          <w:top w:val="single" w:sz="4" w:space="0" w:color="347C7E" w:themeColor="accent2"/>
          <w:bottom w:val="single" w:sz="4" w:space="0" w:color="347C7E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7C7E" w:themeColor="accent2"/>
          <w:left w:val="nil"/>
        </w:tcBorders>
      </w:tcPr>
    </w:tblStylePr>
    <w:tblStylePr w:type="swCell">
      <w:tblPr/>
      <w:tcPr>
        <w:tcBorders>
          <w:top w:val="double" w:sz="4" w:space="0" w:color="347C7E" w:themeColor="accent2"/>
          <w:right w:val="nil"/>
        </w:tcBorders>
      </w:tcPr>
    </w:tblStylePr>
  </w:style>
  <w:style w:type="paragraph" w:customStyle="1" w:styleId="SignatureBlock-DOTARS">
    <w:name w:val="Signature Block - DOTARS"/>
    <w:basedOn w:val="Normal"/>
    <w:qFormat/>
    <w:rsid w:val="00A11B73"/>
    <w:pPr>
      <w:suppressAutoHyphens w:val="0"/>
      <w:spacing w:after="160" w:line="312" w:lineRule="auto"/>
    </w:pPr>
    <w:rPr>
      <w:rFonts w:ascii="Arial" w:hAnsi="Arial"/>
      <w:color w:val="595959" w:themeColor="text1" w:themeTint="A6"/>
      <w:sz w:val="20"/>
    </w:rPr>
  </w:style>
  <w:style w:type="character" w:customStyle="1" w:styleId="ListParagraphChar">
    <w:name w:val="List Paragraph Char"/>
    <w:aliases w:val="Bullet List Paragraph Char,Bullet Point Char,Bullet point Char,CAB - List Bullet Char,CV text Char,Dot pt Char,F5 List Paragraph Char,L Char,List Bullet Cab Char,List Paragraph1 Char,List Paragraph11 Char,List Paragraph111 Char"/>
    <w:link w:val="ListParagraph"/>
    <w:uiPriority w:val="34"/>
    <w:qFormat/>
    <w:locked/>
    <w:rsid w:val="00354E4C"/>
  </w:style>
  <w:style w:type="character" w:styleId="IntenseEmphasis">
    <w:name w:val="Intense Emphasis"/>
    <w:basedOn w:val="DefaultParagraphFont"/>
    <w:uiPriority w:val="28"/>
    <w:rsid w:val="00354E4C"/>
    <w:rPr>
      <w:i/>
      <w:iCs/>
      <w:color w:val="081E3E" w:themeColor="accent1"/>
    </w:rPr>
  </w:style>
  <w:style w:type="paragraph" w:customStyle="1" w:styleId="Heading2Num">
    <w:name w:val="Heading2Num"/>
    <w:basedOn w:val="Normal"/>
    <w:next w:val="Normal"/>
    <w:rsid w:val="00354E4C"/>
    <w:pPr>
      <w:numPr>
        <w:ilvl w:val="1"/>
        <w:numId w:val="37"/>
      </w:numPr>
      <w:suppressAutoHyphens w:val="0"/>
      <w:spacing w:line="312" w:lineRule="auto"/>
    </w:pPr>
    <w:rPr>
      <w:rFonts w:ascii="Arial" w:hAnsi="Arial"/>
      <w:b/>
      <w:color w:val="595959" w:themeColor="text1" w:themeTint="A6"/>
      <w:sz w:val="20"/>
    </w:rPr>
  </w:style>
  <w:style w:type="paragraph" w:customStyle="1" w:styleId="Heading1Num">
    <w:name w:val="Heading1Num"/>
    <w:basedOn w:val="Heading1"/>
    <w:next w:val="Normal"/>
    <w:rsid w:val="00354E4C"/>
    <w:pPr>
      <w:keepLines w:val="0"/>
      <w:numPr>
        <w:numId w:val="37"/>
      </w:numPr>
      <w:suppressAutoHyphens w:val="0"/>
      <w:spacing w:before="160" w:after="80" w:line="312" w:lineRule="auto"/>
      <w:contextualSpacing w:val="0"/>
    </w:pPr>
    <w:rPr>
      <w:rFonts w:ascii="Arial" w:eastAsiaTheme="minorHAnsi" w:hAnsi="Arial" w:cstheme="minorBidi"/>
      <w:b/>
      <w:color w:val="595959" w:themeColor="text1" w:themeTint="A6"/>
      <w:kern w:val="28"/>
      <w:sz w:val="28"/>
      <w:szCs w:val="22"/>
    </w:rPr>
  </w:style>
  <w:style w:type="paragraph" w:customStyle="1" w:styleId="Heading3Num">
    <w:name w:val="Heading3Num"/>
    <w:basedOn w:val="Normal"/>
    <w:next w:val="Normal"/>
    <w:rsid w:val="00354E4C"/>
    <w:pPr>
      <w:numPr>
        <w:ilvl w:val="2"/>
        <w:numId w:val="37"/>
      </w:numPr>
      <w:suppressAutoHyphens w:val="0"/>
      <w:spacing w:line="312" w:lineRule="auto"/>
    </w:pPr>
    <w:rPr>
      <w:rFonts w:ascii="Arial" w:hAnsi="Arial"/>
      <w:b/>
      <w:color w:val="595959" w:themeColor="text1" w:themeTint="A6"/>
      <w:sz w:val="20"/>
    </w:rPr>
  </w:style>
  <w:style w:type="paragraph" w:styleId="BodyText">
    <w:name w:val="Body Text"/>
    <w:basedOn w:val="Normal"/>
    <w:link w:val="BodyTextChar"/>
    <w:uiPriority w:val="1"/>
    <w:unhideWhenUsed/>
    <w:qFormat/>
    <w:rsid w:val="00354E4C"/>
    <w:pPr>
      <w:widowControl w:val="0"/>
      <w:suppressAutoHyphens w:val="0"/>
      <w:spacing w:before="0" w:after="0"/>
      <w:ind w:left="1020"/>
    </w:pPr>
    <w:rPr>
      <w:rFonts w:ascii="Calibri" w:eastAsia="Calibri" w:hAnsi="Calibri"/>
      <w:color w:val="auto"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54E4C"/>
    <w:rPr>
      <w:rFonts w:ascii="Calibri" w:eastAsia="Calibri" w:hAnsi="Calibri"/>
      <w:color w:val="auto"/>
      <w:sz w:val="20"/>
      <w:szCs w:val="20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8F2B42"/>
    <w:rPr>
      <w:color w:val="0046FF" w:themeColor="followedHyperlink"/>
      <w:u w:val="single"/>
    </w:rPr>
  </w:style>
  <w:style w:type="paragraph" w:styleId="Revision">
    <w:name w:val="Revision"/>
    <w:hidden/>
    <w:uiPriority w:val="99"/>
    <w:semiHidden/>
    <w:rsid w:val="005F337D"/>
    <w:pPr>
      <w:spacing w:before="0" w:after="0"/>
    </w:pPr>
  </w:style>
  <w:style w:type="character" w:styleId="BookTitle">
    <w:name w:val="Book Title"/>
    <w:basedOn w:val="DefaultParagraphFont"/>
    <w:uiPriority w:val="33"/>
    <w:semiHidden/>
    <w:qFormat/>
    <w:rsid w:val="00DE2970"/>
    <w:rPr>
      <w:b/>
      <w:bCs/>
      <w:i/>
      <w:iCs/>
      <w:spacing w:val="5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970"/>
    <w:rPr>
      <w:rFonts w:asciiTheme="majorHAnsi" w:eastAsiaTheme="majorEastAsia" w:hAnsiTheme="majorHAnsi" w:cstheme="majorBidi"/>
      <w:i/>
      <w:iCs/>
      <w:color w:val="040E1E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97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97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DE2970"/>
    <w:pPr>
      <w:pBdr>
        <w:top w:val="single" w:sz="4" w:space="10" w:color="081E3E" w:themeColor="accent1"/>
        <w:bottom w:val="single" w:sz="4" w:space="10" w:color="081E3E" w:themeColor="accent1"/>
      </w:pBdr>
      <w:spacing w:before="360" w:after="360"/>
      <w:ind w:left="864" w:right="864"/>
      <w:jc w:val="center"/>
    </w:pPr>
    <w:rPr>
      <w:i/>
      <w:iCs/>
      <w:color w:val="081E3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DE2970"/>
    <w:rPr>
      <w:i/>
      <w:iCs/>
      <w:color w:val="081E3E" w:themeColor="accent1"/>
    </w:rPr>
  </w:style>
  <w:style w:type="character" w:styleId="IntenseReference">
    <w:name w:val="Intense Reference"/>
    <w:basedOn w:val="DefaultParagraphFont"/>
    <w:uiPriority w:val="32"/>
    <w:semiHidden/>
    <w:qFormat/>
    <w:rsid w:val="00DE2970"/>
    <w:rPr>
      <w:b/>
      <w:bCs/>
      <w:smallCaps/>
      <w:color w:val="081E3E" w:themeColor="accent1"/>
      <w:spacing w:val="5"/>
    </w:rPr>
  </w:style>
  <w:style w:type="character" w:styleId="Strong">
    <w:name w:val="Strong"/>
    <w:basedOn w:val="DefaultParagraphFont"/>
    <w:uiPriority w:val="28"/>
    <w:rsid w:val="00DE2970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DE2970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qFormat/>
    <w:rsid w:val="00DE2970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LRIP-projects@Infrastructure.gov.au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LRIP-projects@Infrastructure.gov.a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epartment_Templates\Standard%20Templates\Standard%20portrait%20A4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rgbClr val="000000"/>
      </a:dk1>
      <a:lt1>
        <a:srgbClr val="FFFFFF"/>
      </a:lt1>
      <a:dk2>
        <a:srgbClr val="081E3E"/>
      </a:dk2>
      <a:lt2>
        <a:srgbClr val="E7E7E7"/>
      </a:lt2>
      <a:accent1>
        <a:srgbClr val="081E3E"/>
      </a:accent1>
      <a:accent2>
        <a:srgbClr val="347C7E"/>
      </a:accent2>
      <a:accent3>
        <a:srgbClr val="77D1F4"/>
      </a:accent3>
      <a:accent4>
        <a:srgbClr val="9AA3AF"/>
      </a:accent4>
      <a:accent5>
        <a:srgbClr val="C0D48F"/>
      </a:accent5>
      <a:accent6>
        <a:srgbClr val="6FC197"/>
      </a:accent6>
      <a:hlink>
        <a:srgbClr val="0046FF"/>
      </a:hlink>
      <a:folHlink>
        <a:srgbClr val="0046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2024-07-29T00:00:00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6742F01C4A1C48BD988ED971A8DB0E" ma:contentTypeVersion="9" ma:contentTypeDescription="Create a new document." ma:contentTypeScope="" ma:versionID="dd0f0672c4356fe1fc3c3048c39846d9">
  <xsd:schema xmlns:xsd="http://www.w3.org/2001/XMLSchema" xmlns:xs="http://www.w3.org/2001/XMLSchema" xmlns:p="http://schemas.microsoft.com/office/2006/metadata/properties" xmlns:ns2="4dcd8a85-9478-414b-a14b-da5d74db711a" targetNamespace="http://schemas.microsoft.com/office/2006/metadata/properties" ma:root="true" ma:fieldsID="e44402373022bf2dc399942e56ed6bfb" ns2:_="">
    <xsd:import namespace="4dcd8a85-9478-414b-a14b-da5d74db711a"/>
    <xsd:element name="properties">
      <xsd:complexType>
        <xsd:sequence>
          <xsd:element name="documentManagement">
            <xsd:complexType>
              <xsd:all>
                <xsd:element ref="ns2:RecordNumber" minOccurs="0"/>
                <xsd:element ref="ns2:e62f78c934d84c329439db99c61f5a10" minOccurs="0"/>
                <xsd:element ref="ns2:TaxCatchAll" minOccurs="0"/>
                <xsd:element ref="ns2:TaxCatchAllLabel" minOccurs="0"/>
                <xsd:element ref="ns2:o3918627bbc34062a2607c02ed9aa833" minOccurs="0"/>
                <xsd:element ref="ns2:Destroy Item46" minOccurs="0"/>
                <xsd:element ref="ns2:Justification for Destruction47" minOccurs="0"/>
                <xsd:element ref="ns2:Document_x0020_SP_x0020_Typ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cd8a85-9478-414b-a14b-da5d74db711a" elementFormDefault="qualified">
    <xsd:import namespace="http://schemas.microsoft.com/office/2006/documentManagement/types"/>
    <xsd:import namespace="http://schemas.microsoft.com/office/infopath/2007/PartnerControls"/>
    <xsd:element name="RecordNumber" ma:index="8" nillable="true" ma:displayName="Record Number" ma:internalName="RecordNumber">
      <xsd:simpleType>
        <xsd:restriction base="dms:Text"/>
      </xsd:simpleType>
    </xsd:element>
    <xsd:element name="e62f78c934d84c329439db99c61f5a10" ma:index="9" nillable="true" ma:taxonomy="true" ma:internalName="e62f78c934d84c329439db99c61f5a10" ma:taxonomyFieldName="Security_x0020_Classification" ma:displayName="Security Classification" ma:readOnly="false" ma:default="1;#OFFICIAL|66ee57a8-59d0-46bc-a5fc-78440ee0cf81" ma:fieldId="{e62f78c9-34d8-4c32-9439-db99c61f5a10}" ma:sspId="0483e4a5-f0f6-4ded-b0bb-00a90fd4cf8b" ma:termSetId="d697d180-c653-44a1-a6e2-69709aabde2a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7cada92c-4142-479d-a839-156c1d138eaa}" ma:internalName="TaxCatchAll" ma:showField="CatchAllData" ma:web="4dcd8a85-9478-414b-a14b-da5d74db7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7cada92c-4142-479d-a839-156c1d138eaa}" ma:internalName="TaxCatchAllLabel" ma:readOnly="true" ma:showField="CatchAllDataLabel" ma:web="4dcd8a85-9478-414b-a14b-da5d74db7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3918627bbc34062a2607c02ed9aa833" ma:index="13" nillable="true" ma:taxonomy="true" ma:internalName="o3918627bbc34062a2607c02ed9aa833" ma:taxonomyFieldName="Information_x0020_Management_x0020_Marker" ma:displayName="Information Management Marker" ma:default="" ma:fieldId="{83918627-bbc3-4062-a260-7c02ed9aa833}" ma:sspId="0483e4a5-f0f6-4ded-b0bb-00a90fd4cf8b" ma:termSetId="44e0cffd-acf4-44de-87a1-d4e578541bb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estroy Item46" ma:index="15" nillable="true" ma:displayName="Destroy Item" ma:internalName="Destroy_x0020_Item46">
      <xsd:simpleType>
        <xsd:restriction base="dms:Boolean"/>
      </xsd:simpleType>
    </xsd:element>
    <xsd:element name="Justification for Destruction47" ma:index="16" nillable="true" ma:displayName="Justification for Destruction" ma:internalName="Justification_x0020_for_x0020_Destruction47">
      <xsd:simpleType>
        <xsd:restriction base="dms:Text"/>
      </xsd:simpleType>
    </xsd:element>
    <xsd:element name="Document_x0020_SP_x0020_Type" ma:index="17" nillable="true" ma:displayName="Document SP Type" ma:default="Document" ma:internalName="Document_x0020_SP_x0020_Type">
      <xsd:simpleType>
        <xsd:restriction base="dms:Text">
          <xsd:maxLength value="255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5C05C6C-EA82-4C4D-BFC7-9CF4EFF3F6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A3DE7B9-F728-4AF7-A732-799FC35A0F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cd8a85-9478-414b-a14b-da5d74db711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EE72961-E5FF-4F43-9532-FD7B95D4870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e08a618-4c1e-4517-8ef1-59cb63d68e36}" enabled="1" method="Privileged" siteId="{aa21b640-bac2-456d-8505-f2cc07f5178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Standard portrait A4.dotx</Template>
  <TotalTime>29</TotalTime>
  <Pages>2</Pages>
  <Words>457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Milestone Claim Form</vt:lpstr>
    </vt:vector>
  </TitlesOfParts>
  <Company>Department of Infrastructure &amp; Regional Development</Company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Tender Exemption Form</dc:title>
  <dc:subject/>
  <dc:creator>Australian Government, Department of Infrastructure, Transport, Regional Development, Communications, Sport and the Arts</dc:creator>
  <cp:keywords>1.3</cp:keywords>
  <dc:description/>
  <cp:lastModifiedBy>GOUD, Timothy</cp:lastModifiedBy>
  <cp:revision>26</cp:revision>
  <dcterms:created xsi:type="dcterms:W3CDTF">2026-09-23T07:25:00Z</dcterms:created>
  <dcterms:modified xsi:type="dcterms:W3CDTF">2026-10-07T03:46:00Z</dcterms:modified>
  <cp:category>September 2026</cp:category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0x010100E26742F01C4A1C48BD988ED971A8DB0E</vt:lpwstr>
  </property>
  <property fmtid="{D5CDD505-2E9C-101B-9397-08002B2CF9AE}" pid="3" name="ClassificationContentMarkingHeaderShapeIds">
    <vt:lpwstr>6f6c416,777d766e,7229d58d</vt:lpwstr>
  </property>
  <property fmtid="{D5CDD505-2E9C-101B-9397-08002B2CF9AE}" pid="4" name="ClassificationContentMarkingHeaderFontProps">
    <vt:lpwstr>#ff0000,14,Aptos</vt:lpwstr>
  </property>
  <property fmtid="{D5CDD505-2E9C-101B-9397-08002B2CF9AE}" pid="5" name="ClassificationContentMarkingHeaderText">
    <vt:lpwstr>OFFICIAL</vt:lpwstr>
  </property>
  <property fmtid="{D5CDD505-2E9C-101B-9397-08002B2CF9AE}" pid="6" name="ClassificationContentMarkingFooterShapeIds">
    <vt:lpwstr>38c03879,30aff58c,7b3e4b2e</vt:lpwstr>
  </property>
  <property fmtid="{D5CDD505-2E9C-101B-9397-08002B2CF9AE}" pid="7" name="ClassificationContentMarkingFooterFontProps">
    <vt:lpwstr>#ff0000,14,Aptos</vt:lpwstr>
  </property>
  <property fmtid="{D5CDD505-2E9C-101B-9397-08002B2CF9AE}" pid="8" name="ClassificationContentMarkingFooterText">
    <vt:lpwstr>OFFICIAL</vt:lpwstr>
  </property>
</Properties>
</file>